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40DB" w:rsidR="000A110B" w:rsidP="28335F4B" w:rsidRDefault="00B440DB" w14:paraId="7DD6B74A" w14:textId="07BCF293">
      <w:pPr>
        <w:pStyle w:val="Normal"/>
        <w:rPr>
          <w:rFonts w:ascii="Open Sans" w:hAnsi="Open Sans" w:cs="Open Sans"/>
          <w:b w:val="1"/>
          <w:bCs w:val="1"/>
          <w:sz w:val="16"/>
          <w:szCs w:val="16"/>
          <w:lang w:eastAsia="en-US"/>
        </w:rPr>
      </w:pPr>
      <w:r w:rsidRPr="28335F4B" w:rsidR="00B440DB">
        <w:rPr>
          <w:rFonts w:ascii="Open Sans" w:hAnsi="Open Sans" w:cs="Open Sans"/>
          <w:b w:val="1"/>
          <w:bCs w:val="1"/>
          <w:sz w:val="28"/>
          <w:szCs w:val="28"/>
          <w:lang w:eastAsia="en-US"/>
        </w:rPr>
        <w:t>Supply Chain Management und Großhandel</w:t>
      </w:r>
    </w:p>
    <w:p w:rsidR="00B440DB" w:rsidP="00C6623D" w:rsidRDefault="00B440DB" w14:paraId="20D31B56" w14:textId="5047933C">
      <w:pPr>
        <w:rPr>
          <w:rFonts w:ascii="Open Sans" w:hAnsi="Open Sans" w:cs="Open Sans"/>
          <w:b/>
          <w:bCs/>
          <w:sz w:val="20"/>
          <w:szCs w:val="20"/>
          <w:lang w:eastAsia="en-US"/>
        </w:rPr>
      </w:pPr>
      <w:r>
        <w:rPr>
          <w:rFonts w:ascii="Open Sans" w:hAnsi="Open Sans" w:cs="Open Sans"/>
          <w:b/>
          <w:bCs/>
          <w:sz w:val="20"/>
          <w:szCs w:val="20"/>
          <w:lang w:eastAsia="en-US"/>
        </w:rPr>
        <w:t>Forschungslücken und Praxisanforderungen</w:t>
      </w:r>
    </w:p>
    <w:p w:rsidRPr="00A87FAE" w:rsidR="00B440DB" w:rsidP="00C6623D" w:rsidRDefault="00B440DB" w14:paraId="0A14601D" w14:textId="66BFA928">
      <w:pPr>
        <w:rPr>
          <w:rFonts w:ascii="Open Sans" w:hAnsi="Open Sans" w:cs="Open Sans"/>
          <w:sz w:val="20"/>
          <w:szCs w:val="20"/>
        </w:rPr>
      </w:pPr>
    </w:p>
    <w:p w:rsidR="00012800" w:rsidP="00012800" w:rsidRDefault="002F3130" w14:paraId="0E010A4F" w14:textId="4B4CF0E6">
      <w:pPr>
        <w:rPr>
          <w:rFonts w:ascii="Open Sans" w:hAnsi="Open Sans" w:cs="Open Sans"/>
          <w:sz w:val="20"/>
          <w:szCs w:val="20"/>
        </w:rPr>
      </w:pPr>
      <w:r w:rsidRPr="60997829" w:rsidR="002F3130">
        <w:rPr>
          <w:rFonts w:ascii="Open Sans" w:hAnsi="Open Sans" w:cs="Open Sans"/>
          <w:sz w:val="20"/>
          <w:szCs w:val="20"/>
        </w:rPr>
        <w:t xml:space="preserve">Obwohl der Großhandel </w:t>
      </w:r>
      <w:r w:rsidRPr="60997829" w:rsidR="1E52F775">
        <w:rPr>
          <w:rFonts w:ascii="Open Sans" w:hAnsi="Open Sans" w:cs="Open Sans"/>
          <w:sz w:val="20"/>
          <w:szCs w:val="20"/>
        </w:rPr>
        <w:t xml:space="preserve">ein wirtschaftlicher Riese ist, </w:t>
      </w:r>
      <w:r w:rsidRPr="60997829" w:rsidR="002F3130">
        <w:rPr>
          <w:rFonts w:ascii="Open Sans" w:hAnsi="Open Sans" w:cs="Open Sans"/>
          <w:sz w:val="20"/>
          <w:szCs w:val="20"/>
        </w:rPr>
        <w:t xml:space="preserve">bleibt er gleichzeitig ein </w:t>
      </w:r>
      <w:r w:rsidRPr="60997829" w:rsidR="002F3130">
        <w:rPr>
          <w:rFonts w:ascii="Open Sans" w:hAnsi="Open Sans" w:cs="Open Sans"/>
          <w:i w:val="1"/>
          <w:iCs w:val="1"/>
          <w:sz w:val="20"/>
          <w:szCs w:val="20"/>
        </w:rPr>
        <w:t>forschungsseitiger Zwerg</w:t>
      </w:r>
      <w:r w:rsidRPr="60997829" w:rsidR="002F3130">
        <w:rPr>
          <w:rFonts w:ascii="Open Sans" w:hAnsi="Open Sans" w:cs="Open Sans"/>
          <w:sz w:val="20"/>
          <w:szCs w:val="20"/>
        </w:rPr>
        <w:t>: Lediglich etwa 0,1 % des Umsatzes werden in Forschung und Entwicklung investiert. Entsprechend sind sowohl der Großhandel selbst als auch die durch ihn getragenen Lieferketten strukturell unterbeforscht</w:t>
      </w:r>
      <w:r w:rsidRPr="60997829" w:rsidR="002F3130">
        <w:rPr>
          <w:rFonts w:ascii="Open Sans" w:hAnsi="Open Sans" w:cs="Open Sans"/>
          <w:sz w:val="20"/>
          <w:szCs w:val="20"/>
        </w:rPr>
        <w:t xml:space="preserve">. </w:t>
      </w:r>
      <w:r w:rsidRPr="60997829" w:rsidR="005D0561">
        <w:rPr>
          <w:rFonts w:ascii="Open Sans" w:hAnsi="Open Sans" w:cs="Open Sans"/>
          <w:sz w:val="20"/>
          <w:szCs w:val="20"/>
        </w:rPr>
        <w:t>Die Folge sind hohe Innovationsrückstände und erhebliche Erkenntnislücken mit direkten</w:t>
      </w:r>
      <w:r w:rsidRPr="60997829" w:rsidR="00905260">
        <w:rPr>
          <w:rFonts w:ascii="Open Sans" w:hAnsi="Open Sans" w:cs="Open Sans"/>
          <w:sz w:val="20"/>
          <w:szCs w:val="20"/>
        </w:rPr>
        <w:t>, negativen</w:t>
      </w:r>
      <w:r w:rsidRPr="60997829" w:rsidR="005D0561">
        <w:rPr>
          <w:rFonts w:ascii="Open Sans" w:hAnsi="Open Sans" w:cs="Open Sans"/>
          <w:sz w:val="20"/>
          <w:szCs w:val="20"/>
        </w:rPr>
        <w:t xml:space="preserve"> Folgen für die Wertschöpfungstiefe dieser </w:t>
      </w:r>
      <w:r w:rsidRPr="60997829" w:rsidR="00027FF5">
        <w:rPr>
          <w:rFonts w:ascii="Open Sans" w:hAnsi="Open Sans" w:cs="Open Sans"/>
          <w:sz w:val="20"/>
          <w:szCs w:val="20"/>
        </w:rPr>
        <w:t xml:space="preserve">wichtigen </w:t>
      </w:r>
      <w:r w:rsidRPr="60997829" w:rsidR="005D0561">
        <w:rPr>
          <w:rFonts w:ascii="Open Sans" w:hAnsi="Open Sans" w:cs="Open Sans"/>
          <w:sz w:val="20"/>
          <w:szCs w:val="20"/>
        </w:rPr>
        <w:t xml:space="preserve">Branche. </w:t>
      </w:r>
      <w:r>
        <w:br/>
      </w:r>
      <w:r>
        <w:br/>
      </w:r>
      <w:r w:rsidRPr="60997829" w:rsidR="005D0561">
        <w:rPr>
          <w:rFonts w:ascii="Open Sans" w:hAnsi="Open Sans" w:cs="Open Sans"/>
          <w:sz w:val="20"/>
          <w:szCs w:val="20"/>
        </w:rPr>
        <w:t xml:space="preserve">Die </w:t>
      </w:r>
      <w:commentRangeStart w:id="12"/>
      <w:commentRangeStart w:id="13"/>
      <w:commentRangeStart w:id="923590049"/>
      <w:hyperlink r:id="R15b742a02c8640e9">
        <w:r w:rsidRPr="60997829" w:rsidR="005D0561">
          <w:rPr>
            <w:rStyle w:val="Hyperlink"/>
            <w:rFonts w:ascii="Open Sans" w:hAnsi="Open Sans" w:cs="Open Sans"/>
            <w:sz w:val="20"/>
            <w:szCs w:val="20"/>
          </w:rPr>
          <w:t>Forschungsvereinigung</w:t>
        </w:r>
      </w:hyperlink>
      <w:r w:rsidRPr="60997829" w:rsidR="005D0561">
        <w:rPr>
          <w:rFonts w:ascii="Open Sans" w:hAnsi="Open Sans" w:cs="Open Sans"/>
          <w:sz w:val="20"/>
          <w:szCs w:val="20"/>
        </w:rPr>
        <w:t xml:space="preserve"> Großhandel e.V</w:t>
      </w:r>
      <w:r w:rsidRPr="60997829" w:rsidR="007A6359">
        <w:rPr>
          <w:rFonts w:ascii="Open Sans" w:hAnsi="Open Sans" w:cs="Open Sans"/>
          <w:sz w:val="20"/>
          <w:szCs w:val="20"/>
        </w:rPr>
        <w:t xml:space="preserve">. </w:t>
      </w:r>
      <w:commentRangeStart w:id="15"/>
      <w:r w:rsidRPr="60997829" w:rsidR="005D0561">
        <w:rPr>
          <w:rFonts w:ascii="Open Sans" w:hAnsi="Open Sans" w:cs="Open Sans"/>
          <w:sz w:val="20"/>
          <w:szCs w:val="20"/>
        </w:rPr>
        <w:t>(</w:t>
      </w:r>
      <w:r w:rsidRPr="60997829" w:rsidR="005D0561">
        <w:rPr>
          <w:rFonts w:ascii="Open Sans" w:hAnsi="Open Sans" w:cs="Open Sans"/>
          <w:sz w:val="20"/>
          <w:szCs w:val="20"/>
        </w:rPr>
        <w:t>ForveG</w:t>
      </w:r>
      <w:r w:rsidRPr="60997829" w:rsidR="005D0561">
        <w:rPr>
          <w:rFonts w:ascii="Open Sans" w:hAnsi="Open Sans" w:cs="Open Sans"/>
          <w:sz w:val="20"/>
          <w:szCs w:val="20"/>
        </w:rPr>
        <w:t xml:space="preserve">) </w:t>
      </w:r>
      <w:commentRangeEnd w:id="15"/>
      <w:r>
        <w:rPr>
          <w:rStyle w:val="CommentReference"/>
        </w:rPr>
        <w:commentReference w:id="15"/>
      </w:r>
      <w:commentRangeEnd w:id="12"/>
      <w:r>
        <w:rPr>
          <w:rStyle w:val="CommentReference"/>
        </w:rPr>
        <w:commentReference w:id="12"/>
      </w:r>
      <w:commentRangeEnd w:id="13"/>
      <w:r>
        <w:rPr>
          <w:rStyle w:val="CommentReference"/>
        </w:rPr>
        <w:commentReference w:id="13"/>
      </w:r>
      <w:commentRangeEnd w:id="923590049"/>
      <w:r>
        <w:rPr>
          <w:rStyle w:val="CommentReference"/>
        </w:rPr>
        <w:commentReference w:id="923590049"/>
      </w:r>
      <w:r w:rsidRPr="60997829" w:rsidR="005D0561">
        <w:rPr>
          <w:rFonts w:ascii="Open Sans" w:hAnsi="Open Sans" w:cs="Open Sans"/>
          <w:sz w:val="20"/>
          <w:szCs w:val="20"/>
        </w:rPr>
        <w:t xml:space="preserve">und der </w:t>
      </w:r>
      <w:hyperlink r:id="R33b864e6d4cd4ff7">
        <w:r w:rsidRPr="60997829" w:rsidR="005D0561">
          <w:rPr>
            <w:rStyle w:val="Hyperlink"/>
            <w:rFonts w:ascii="Open Sans" w:hAnsi="Open Sans" w:cs="Open Sans"/>
            <w:sz w:val="20"/>
            <w:szCs w:val="20"/>
          </w:rPr>
          <w:t>Lehrstuhl für Logistik und Supply Chain Management</w:t>
        </w:r>
      </w:hyperlink>
      <w:r w:rsidRPr="60997829" w:rsidR="005D0561">
        <w:rPr>
          <w:rFonts w:ascii="Open Sans" w:hAnsi="Open Sans" w:cs="Open Sans"/>
          <w:sz w:val="20"/>
          <w:szCs w:val="20"/>
        </w:rPr>
        <w:t xml:space="preserve"> der Universität Sankt Gallen planen eine hochwertige Sammelpublikation, die auf diese Lücken aufmerksam </w:t>
      </w:r>
      <w:r w:rsidRPr="60997829" w:rsidR="00905260">
        <w:rPr>
          <w:rFonts w:ascii="Open Sans" w:hAnsi="Open Sans" w:cs="Open Sans"/>
          <w:sz w:val="20"/>
          <w:szCs w:val="20"/>
        </w:rPr>
        <w:t xml:space="preserve">und den wissenschaftlichen und wirtschaftlichen Handlungsbedarf kenntlich machen soll. </w:t>
      </w:r>
      <w:r w:rsidRPr="60997829" w:rsidR="005F15FB">
        <w:rPr>
          <w:rFonts w:ascii="Open Sans" w:hAnsi="Open Sans" w:cs="Open Sans"/>
          <w:sz w:val="20"/>
          <w:szCs w:val="20"/>
        </w:rPr>
        <w:t>Neben Wissenschaftlerinnen und Wissenschaftlern</w:t>
      </w:r>
      <w:r w:rsidRPr="60997829" w:rsidR="00905260">
        <w:rPr>
          <w:rFonts w:ascii="Open Sans" w:hAnsi="Open Sans" w:cs="Open Sans"/>
          <w:sz w:val="20"/>
          <w:szCs w:val="20"/>
        </w:rPr>
        <w:t xml:space="preserve"> </w:t>
      </w:r>
      <w:r w:rsidRPr="60997829" w:rsidR="00012800">
        <w:rPr>
          <w:rFonts w:ascii="Open Sans" w:hAnsi="Open Sans" w:cs="Open Sans"/>
          <w:sz w:val="20"/>
          <w:szCs w:val="20"/>
        </w:rPr>
        <w:t>möchte</w:t>
      </w:r>
      <w:r w:rsidRPr="60997829" w:rsidR="005F15FB">
        <w:rPr>
          <w:rFonts w:ascii="Open Sans" w:hAnsi="Open Sans" w:cs="Open Sans"/>
          <w:sz w:val="20"/>
          <w:szCs w:val="20"/>
        </w:rPr>
        <w:t>n wir</w:t>
      </w:r>
      <w:r w:rsidRPr="60997829" w:rsidR="00012800">
        <w:rPr>
          <w:rFonts w:ascii="Open Sans" w:hAnsi="Open Sans" w:cs="Open Sans"/>
          <w:sz w:val="20"/>
          <w:szCs w:val="20"/>
        </w:rPr>
        <w:t xml:space="preserve"> auch Vertreterinnen und Vertreter aus Unternehmen und NGOs einladen</w:t>
      </w:r>
      <w:r w:rsidRPr="60997829" w:rsidR="005F15FB">
        <w:rPr>
          <w:rFonts w:ascii="Open Sans" w:hAnsi="Open Sans" w:cs="Open Sans"/>
          <w:sz w:val="20"/>
          <w:szCs w:val="20"/>
        </w:rPr>
        <w:t>, ihre analytische Perspektive in den Sammelband einzubringen und Forschungsbedarfe zu benennen und zu begründen.</w:t>
      </w:r>
      <w:r>
        <w:br/>
      </w:r>
      <w:r w:rsidRPr="60997829" w:rsidR="005F15FB">
        <w:rPr>
          <w:rFonts w:ascii="Open Sans" w:hAnsi="Open Sans" w:cs="Open Sans"/>
          <w:sz w:val="20"/>
          <w:szCs w:val="20"/>
        </w:rPr>
        <w:t xml:space="preserve"> </w:t>
      </w:r>
      <w:commentRangeStart w:id="16"/>
      <w:commentRangeStart w:id="17"/>
    </w:p>
    <w:p w:rsidR="00905260" w:rsidP="00C6623D" w:rsidRDefault="00905260" w14:paraId="630F69EF" w14:textId="6C4E1D3B">
      <w:pPr/>
      <w:r w:rsidRPr="60997829" w:rsidR="00905260">
        <w:rPr>
          <w:rFonts w:ascii="Open Sans" w:hAnsi="Open Sans" w:cs="Open Sans"/>
          <w:sz w:val="20"/>
          <w:szCs w:val="20"/>
        </w:rPr>
        <w:t xml:space="preserve">Auf einen Blick: </w:t>
      </w:r>
      <w:commentRangeEnd w:id="16"/>
      <w:r>
        <w:rPr>
          <w:rStyle w:val="CommentReference"/>
        </w:rPr>
        <w:commentReference w:id="16"/>
      </w:r>
      <w:commentRangeEnd w:id="17"/>
      <w:r>
        <w:rPr>
          <w:rStyle w:val="CommentReference"/>
        </w:rPr>
        <w:commentReference w:id="17"/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695"/>
        <w:gridCol w:w="7367"/>
      </w:tblGrid>
      <w:tr w:rsidR="00905260" w:rsidTr="60997829" w14:paraId="3C852E49" w14:textId="77777777">
        <w:trPr>
          <w:trHeight w:val="300"/>
        </w:trPr>
        <w:tc>
          <w:tcPr>
            <w:tcW w:w="1695" w:type="dxa"/>
            <w:tcMar/>
          </w:tcPr>
          <w:p w:rsidR="00905260" w:rsidP="00C6623D" w:rsidRDefault="0034760A" w14:paraId="61C87BED" w14:textId="723FC8EC">
            <w:pPr>
              <w:rPr>
                <w:rFonts w:ascii="Open Sans" w:hAnsi="Open Sans" w:cs="Open Sans"/>
                <w:sz w:val="20"/>
                <w:szCs w:val="20"/>
              </w:rPr>
            </w:pPr>
            <w:r w:rsidRPr="720B31AF">
              <w:rPr>
                <w:rFonts w:ascii="Open Sans" w:hAnsi="Open Sans" w:cs="Open Sans"/>
                <w:sz w:val="20"/>
                <w:szCs w:val="20"/>
              </w:rPr>
              <w:t>R</w:t>
            </w:r>
            <w:r w:rsidRPr="720B31AF" w:rsidR="00905260">
              <w:rPr>
                <w:rFonts w:ascii="Open Sans" w:hAnsi="Open Sans" w:cs="Open Sans"/>
                <w:sz w:val="20"/>
                <w:szCs w:val="20"/>
              </w:rPr>
              <w:t>elevante</w:t>
            </w:r>
            <w:r w:rsidR="00905260">
              <w:rPr>
                <w:rFonts w:ascii="Open Sans" w:hAnsi="Open Sans" w:cs="Open Sans"/>
                <w:sz w:val="20"/>
                <w:szCs w:val="20"/>
              </w:rPr>
              <w:t xml:space="preserve"> Themenfelder </w:t>
            </w:r>
          </w:p>
        </w:tc>
        <w:tc>
          <w:tcPr>
            <w:tcW w:w="7367" w:type="dxa"/>
            <w:tcMar/>
          </w:tcPr>
          <w:p w:rsidR="00905260" w:rsidP="60997829" w:rsidRDefault="00905260" w14:paraId="63472C8E" w14:textId="5EC88D3D">
            <w:pPr>
              <w:pStyle w:val="Normal"/>
              <w:rPr>
                <w:rFonts w:ascii="Open Sans" w:hAnsi="Open Sans" w:cs="Open Sans"/>
                <w:sz w:val="20"/>
                <w:szCs w:val="20"/>
              </w:rPr>
            </w:pPr>
            <w:commentRangeStart w:id="18"/>
            <w:commentRangeStart w:id="19"/>
            <w:commentRangeStart w:id="20"/>
            <w:commentRangeStart w:id="1901347246"/>
            <w:r w:rsidRPr="60997829" w:rsidR="00905260">
              <w:rPr>
                <w:rFonts w:ascii="Open Sans" w:hAnsi="Open Sans" w:cs="Open Sans"/>
                <w:sz w:val="20"/>
                <w:szCs w:val="20"/>
              </w:rPr>
              <w:t>Distribution</w:t>
            </w:r>
            <w:r w:rsidRPr="60997829" w:rsidR="4EED5DBD">
              <w:rPr>
                <w:rFonts w:ascii="Open Sans" w:hAnsi="Open Sans" w:cs="Open Sans"/>
                <w:sz w:val="20"/>
                <w:szCs w:val="20"/>
              </w:rPr>
              <w:t>s-</w:t>
            </w:r>
            <w:r w:rsidRPr="60997829" w:rsidR="4CE4FB97">
              <w:rPr>
                <w:rFonts w:ascii="Open Sans" w:hAnsi="Open Sans" w:cs="Open Sans"/>
                <w:sz w:val="20"/>
                <w:szCs w:val="20"/>
              </w:rPr>
              <w:t>, Warehouse-</w:t>
            </w:r>
            <w:r w:rsidRPr="60997829" w:rsidR="4EED5DBD">
              <w:rPr>
                <w:rFonts w:ascii="Open Sans" w:hAnsi="Open Sans" w:cs="Open Sans"/>
                <w:sz w:val="20"/>
                <w:szCs w:val="20"/>
              </w:rPr>
              <w:t xml:space="preserve"> und Transportnetzwerke</w:t>
            </w:r>
            <w:r w:rsidRPr="60997829" w:rsidR="00905260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60997829" w:rsidR="1EA696E3">
              <w:rPr>
                <w:rFonts w:ascii="Open Sans" w:hAnsi="Open Sans" w:cs="Open Sans"/>
                <w:sz w:val="20"/>
                <w:szCs w:val="20"/>
              </w:rPr>
              <w:t xml:space="preserve">Supplier Resilienz und Supplier Management, </w:t>
            </w:r>
            <w:r w:rsidRPr="60997829" w:rsidR="00905260">
              <w:rPr>
                <w:rFonts w:ascii="Open Sans" w:hAnsi="Open Sans" w:cs="Open Sans"/>
                <w:sz w:val="20"/>
                <w:szCs w:val="20"/>
              </w:rPr>
              <w:t>Risiko</w:t>
            </w:r>
            <w:r w:rsidRPr="60997829" w:rsidR="79FE179B">
              <w:rPr>
                <w:rFonts w:ascii="Open Sans" w:hAnsi="Open Sans" w:cs="Open Sans"/>
                <w:sz w:val="20"/>
                <w:szCs w:val="20"/>
              </w:rPr>
              <w:t>- und Resilienz</w:t>
            </w:r>
            <w:r w:rsidRPr="60997829" w:rsidR="325531F4">
              <w:rPr>
                <w:rFonts w:ascii="Open Sans" w:hAnsi="Open Sans" w:cs="Open Sans"/>
                <w:sz w:val="20"/>
                <w:szCs w:val="20"/>
              </w:rPr>
              <w:t>m</w:t>
            </w:r>
            <w:r w:rsidRPr="60997829" w:rsidR="00905260">
              <w:rPr>
                <w:rFonts w:ascii="Open Sans" w:hAnsi="Open Sans" w:cs="Open Sans"/>
                <w:sz w:val="20"/>
                <w:szCs w:val="20"/>
              </w:rPr>
              <w:t xml:space="preserve">anagement, </w:t>
            </w:r>
            <w:r w:rsidRPr="60997829" w:rsidR="6756875F">
              <w:rPr>
                <w:rFonts w:ascii="Open Sans" w:hAnsi="Open Sans" w:cs="Open Sans"/>
                <w:sz w:val="20"/>
                <w:szCs w:val="20"/>
              </w:rPr>
              <w:t xml:space="preserve">Supply Chain </w:t>
            </w:r>
            <w:r w:rsidRPr="60997829" w:rsidR="6756875F">
              <w:rPr>
                <w:rFonts w:ascii="Open Sans" w:hAnsi="Open Sans" w:cs="Open Sans"/>
                <w:sz w:val="20"/>
                <w:szCs w:val="20"/>
              </w:rPr>
              <w:t>Visibiliät</w:t>
            </w:r>
            <w:r w:rsidRPr="60997829" w:rsidR="6756875F">
              <w:rPr>
                <w:rFonts w:ascii="Open Sans" w:hAnsi="Open Sans" w:cs="Open Sans"/>
                <w:sz w:val="20"/>
                <w:szCs w:val="20"/>
              </w:rPr>
              <w:t xml:space="preserve"> und </w:t>
            </w:r>
            <w:r w:rsidRPr="60997829" w:rsidR="6756875F">
              <w:rPr>
                <w:rFonts w:ascii="Open Sans" w:hAnsi="Open Sans" w:cs="Open Sans"/>
                <w:sz w:val="20"/>
                <w:szCs w:val="20"/>
              </w:rPr>
              <w:t>Transparenz</w:t>
            </w:r>
            <w:r w:rsidRPr="60997829" w:rsidR="6756875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60997829" w:rsidR="0233C0C5">
              <w:rPr>
                <w:rFonts w:ascii="Open Sans" w:hAnsi="Open Sans" w:cs="Open Sans"/>
                <w:sz w:val="20"/>
                <w:szCs w:val="20"/>
              </w:rPr>
              <w:t xml:space="preserve">Nachfrageprognosen und Volatilitätsmanagement, </w:t>
            </w:r>
            <w:r w:rsidRPr="60997829" w:rsidR="00905260">
              <w:rPr>
                <w:rFonts w:ascii="Open Sans" w:hAnsi="Open Sans" w:cs="Open Sans"/>
                <w:sz w:val="20"/>
                <w:szCs w:val="20"/>
              </w:rPr>
              <w:t>Nachhaltigkeit</w:t>
            </w:r>
            <w:r w:rsidRPr="60997829" w:rsidR="395E31A7">
              <w:rPr>
                <w:rFonts w:ascii="Open Sans" w:hAnsi="Open Sans" w:cs="Open Sans"/>
                <w:sz w:val="20"/>
                <w:szCs w:val="20"/>
              </w:rPr>
              <w:t xml:space="preserve"> und Kreislaufwirtschaft</w:t>
            </w:r>
            <w:r w:rsidRPr="60997829" w:rsidR="0BAEEEE2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60997829" w:rsidR="00905260">
              <w:rPr>
                <w:rFonts w:ascii="Open Sans" w:hAnsi="Open Sans" w:cs="Open Sans"/>
                <w:sz w:val="20"/>
                <w:szCs w:val="20"/>
              </w:rPr>
              <w:t>Digitalisier</w:t>
            </w:r>
            <w:r w:rsidRPr="60997829" w:rsidR="00905260">
              <w:rPr>
                <w:rFonts w:ascii="Open Sans" w:hAnsi="Open Sans" w:cs="Open Sans"/>
                <w:sz w:val="20"/>
                <w:szCs w:val="20"/>
              </w:rPr>
              <w:t>ung</w:t>
            </w:r>
            <w:r w:rsidRPr="60997829" w:rsidR="4F3D95BD">
              <w:rPr>
                <w:rFonts w:ascii="Open Sans" w:hAnsi="Open Sans" w:cs="Open Sans"/>
                <w:sz w:val="20"/>
                <w:szCs w:val="20"/>
              </w:rPr>
              <w:t xml:space="preserve"> und Data </w:t>
            </w:r>
            <w:r w:rsidRPr="60997829" w:rsidR="4F3D95BD">
              <w:rPr>
                <w:rFonts w:ascii="Open Sans" w:hAnsi="Open Sans" w:cs="Open Sans"/>
                <w:sz w:val="20"/>
                <w:szCs w:val="20"/>
              </w:rPr>
              <w:t>Governance</w:t>
            </w:r>
            <w:r w:rsidRPr="60997829" w:rsidR="00905260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60997829" w:rsidR="00905260">
              <w:rPr>
                <w:rFonts w:ascii="Open Sans" w:hAnsi="Open Sans" w:cs="Open Sans"/>
                <w:sz w:val="20"/>
                <w:szCs w:val="20"/>
              </w:rPr>
              <w:t>Finance</w:t>
            </w:r>
            <w:r w:rsidRPr="60997829" w:rsidR="44ED531F">
              <w:rPr>
                <w:rFonts w:ascii="Open Sans" w:hAnsi="Open Sans" w:cs="Open Sans"/>
                <w:sz w:val="20"/>
                <w:szCs w:val="20"/>
              </w:rPr>
              <w:t>, Accounting und Controlling</w:t>
            </w:r>
            <w:r w:rsidRPr="60997829" w:rsidR="00905260">
              <w:rPr>
                <w:rFonts w:ascii="Open Sans" w:hAnsi="Open Sans" w:cs="Open Sans"/>
                <w:sz w:val="20"/>
                <w:szCs w:val="20"/>
              </w:rPr>
              <w:t>, KI</w:t>
            </w:r>
            <w:r w:rsidRPr="60997829" w:rsidR="7E3114CA">
              <w:rPr>
                <w:rFonts w:ascii="Open Sans" w:hAnsi="Open Sans" w:cs="Open Sans"/>
                <w:sz w:val="20"/>
                <w:szCs w:val="20"/>
              </w:rPr>
              <w:t>-</w:t>
            </w:r>
            <w:r w:rsidRPr="60997829" w:rsidR="0647C831">
              <w:rPr>
                <w:rFonts w:ascii="Open Sans" w:hAnsi="Open Sans" w:cs="Open Sans"/>
                <w:sz w:val="20"/>
                <w:szCs w:val="20"/>
              </w:rPr>
              <w:t xml:space="preserve">basierte Entscheidungsunterstützung </w:t>
            </w:r>
            <w:r w:rsidRPr="60997829" w:rsidR="00905260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60997829" w:rsidR="383EEECC">
              <w:rPr>
                <w:rFonts w:ascii="Open Sans" w:hAnsi="Open Sans" w:cs="Open Sans"/>
                <w:sz w:val="20"/>
                <w:szCs w:val="20"/>
              </w:rPr>
              <w:t xml:space="preserve">Robotik und </w:t>
            </w:r>
            <w:r w:rsidRPr="60997829" w:rsidR="007A02C6">
              <w:rPr>
                <w:rFonts w:ascii="Open Sans" w:hAnsi="Open Sans" w:cs="Open Sans"/>
                <w:sz w:val="20"/>
                <w:szCs w:val="20"/>
              </w:rPr>
              <w:t>Auto</w:t>
            </w:r>
            <w:r w:rsidRPr="60997829" w:rsidR="007A02C6">
              <w:rPr>
                <w:rFonts w:ascii="Open Sans" w:hAnsi="Open Sans" w:cs="Open Sans"/>
                <w:sz w:val="20"/>
                <w:szCs w:val="20"/>
              </w:rPr>
              <w:t xml:space="preserve">matisierung, </w:t>
            </w:r>
            <w:r w:rsidRPr="60997829" w:rsidR="00905260">
              <w:rPr>
                <w:rFonts w:ascii="Open Sans" w:hAnsi="Open Sans" w:cs="Open Sans"/>
                <w:sz w:val="20"/>
                <w:szCs w:val="20"/>
              </w:rPr>
              <w:t>Software</w:t>
            </w:r>
            <w:r w:rsidRPr="60997829" w:rsidR="2C606FB5">
              <w:rPr>
                <w:rFonts w:ascii="Open Sans" w:hAnsi="Open Sans" w:cs="Open Sans"/>
                <w:sz w:val="20"/>
                <w:szCs w:val="20"/>
              </w:rPr>
              <w:t>-Anwendungen</w:t>
            </w:r>
            <w:r w:rsidRPr="60997829" w:rsidR="00905260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60997829" w:rsidR="00905260">
              <w:rPr>
                <w:rFonts w:ascii="Open Sans" w:hAnsi="Open Sans" w:cs="Open Sans"/>
                <w:sz w:val="20"/>
                <w:szCs w:val="20"/>
              </w:rPr>
              <w:t xml:space="preserve"> volkswirtschaftliche Perspektiven, </w:t>
            </w:r>
            <w:r w:rsidRPr="60997829" w:rsidR="00905260">
              <w:rPr>
                <w:rFonts w:ascii="Open Sans" w:hAnsi="Open Sans" w:cs="Open Sans"/>
                <w:sz w:val="20"/>
                <w:szCs w:val="20"/>
              </w:rPr>
              <w:t xml:space="preserve"> Kommunikation, internationale Vergleiche,</w:t>
            </w:r>
            <w:r w:rsidRPr="60997829" w:rsidR="7BBB017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60997829" w:rsidR="0090526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60997829" w:rsidR="4DB3CC1D">
              <w:rPr>
                <w:rFonts w:ascii="Open Sans" w:hAnsi="Open Sans" w:cs="Open Sans"/>
                <w:sz w:val="20"/>
                <w:szCs w:val="20"/>
              </w:rPr>
              <w:t xml:space="preserve">Bestands- und </w:t>
            </w:r>
            <w:r w:rsidRPr="60997829" w:rsidR="00905260">
              <w:rPr>
                <w:rFonts w:ascii="Open Sans" w:hAnsi="Open Sans" w:cs="Open Sans"/>
                <w:sz w:val="20"/>
                <w:szCs w:val="20"/>
              </w:rPr>
              <w:t>Umlaufvermögensmanagement</w:t>
            </w:r>
            <w:r w:rsidRPr="60997829" w:rsidR="007A635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60997829" w:rsidR="0BFEB371">
              <w:rPr>
                <w:rFonts w:ascii="Open Sans" w:hAnsi="Open Sans" w:cs="Open Sans"/>
                <w:sz w:val="20"/>
                <w:szCs w:val="20"/>
              </w:rPr>
              <w:t>, Orga</w:t>
            </w:r>
            <w:r w:rsidRPr="60997829" w:rsidR="0BFEB371">
              <w:rPr>
                <w:rFonts w:ascii="Open Sans" w:hAnsi="Open Sans" w:cs="Open Sans"/>
                <w:sz w:val="20"/>
                <w:szCs w:val="20"/>
              </w:rPr>
              <w:t xml:space="preserve">nisation und </w:t>
            </w:r>
            <w:r w:rsidRPr="60997829" w:rsidR="0BFEB371">
              <w:rPr>
                <w:rFonts w:ascii="Open Sans" w:hAnsi="Open Sans" w:cs="Open Sans"/>
                <w:sz w:val="20"/>
                <w:szCs w:val="20"/>
              </w:rPr>
              <w:t>Kompetenzen</w:t>
            </w:r>
            <w:r w:rsidRPr="60997829" w:rsidR="007A6359">
              <w:rPr>
                <w:rFonts w:ascii="Open Sans" w:hAnsi="Open Sans" w:cs="Open Sans"/>
                <w:sz w:val="20"/>
                <w:szCs w:val="20"/>
              </w:rPr>
              <w:t>.</w:t>
            </w:r>
            <w:commentRangeEnd w:id="18"/>
            <w:r>
              <w:rPr>
                <w:rStyle w:val="CommentReference"/>
              </w:rPr>
              <w:commentReference w:id="18"/>
            </w:r>
            <w:commentRangeEnd w:id="19"/>
            <w:r>
              <w:rPr>
                <w:rStyle w:val="CommentReference"/>
              </w:rPr>
              <w:commentReference w:id="19"/>
            </w:r>
            <w:commentRangeEnd w:id="20"/>
            <w:r>
              <w:rPr>
                <w:rStyle w:val="CommentReference"/>
              </w:rPr>
              <w:commentReference w:id="20"/>
            </w:r>
            <w:commentRangeEnd w:id="1901347246"/>
            <w:r>
              <w:rPr>
                <w:rStyle w:val="CommentReference"/>
              </w:rPr>
              <w:commentReference w:id="1901347246"/>
            </w:r>
            <w:r>
              <w:br/>
            </w:r>
          </w:p>
        </w:tc>
      </w:tr>
      <w:tr w:rsidRPr="00AE7AA6" w:rsidR="00905260" w:rsidTr="60997829" w14:paraId="6C1CB97E" w14:textId="77777777">
        <w:trPr>
          <w:trHeight w:val="300"/>
        </w:trPr>
        <w:tc>
          <w:tcPr>
            <w:tcW w:w="1695" w:type="dxa"/>
            <w:tcMar/>
          </w:tcPr>
          <w:p w:rsidR="00905260" w:rsidP="00C6623D" w:rsidRDefault="00DB68E7" w14:paraId="332D1589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 w:rsidRPr="28335F4B" w:rsidR="6B20F9D3">
              <w:rPr>
                <w:rFonts w:ascii="Open Sans" w:hAnsi="Open Sans" w:cs="Open Sans"/>
                <w:sz w:val="20"/>
                <w:szCs w:val="20"/>
              </w:rPr>
              <w:t xml:space="preserve">Call </w:t>
            </w:r>
            <w:r w:rsidRPr="28335F4B" w:rsidR="6B20F9D3">
              <w:rPr>
                <w:rFonts w:ascii="Open Sans" w:hAnsi="Open Sans" w:cs="Open Sans"/>
                <w:sz w:val="20"/>
                <w:szCs w:val="20"/>
              </w:rPr>
              <w:t>for</w:t>
            </w:r>
            <w:r w:rsidRPr="28335F4B" w:rsidR="6B20F9D3">
              <w:rPr>
                <w:rFonts w:ascii="Open Sans" w:hAnsi="Open Sans" w:cs="Open Sans"/>
                <w:sz w:val="20"/>
                <w:szCs w:val="20"/>
              </w:rPr>
              <w:t xml:space="preserve"> Abstracts</w:t>
            </w:r>
          </w:p>
          <w:p w:rsidR="007A6359" w:rsidP="00C6623D" w:rsidRDefault="007A6359" w14:paraId="1EE61F7D" w14:textId="0B14AC9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367" w:type="dxa"/>
            <w:tcMar/>
          </w:tcPr>
          <w:p w:rsidR="00AE7AA6" w:rsidP="00AE7AA6" w:rsidRDefault="00DB68E7" w14:paraId="29CE2563" w14:textId="77777777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720B31AF">
              <w:rPr>
                <w:rFonts w:ascii="Open Sans" w:hAnsi="Open Sans" w:cs="Open Sans"/>
                <w:sz w:val="20"/>
                <w:szCs w:val="20"/>
              </w:rPr>
              <w:t>Max 2500 Zeichen</w:t>
            </w:r>
          </w:p>
          <w:p w:rsidRPr="00D77094" w:rsidR="22AA26B6" w:rsidP="720B31AF" w:rsidRDefault="22AA26B6" w14:paraId="1B158514" w14:textId="77C5066E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  <w:sz w:val="20"/>
                <w:szCs w:val="20"/>
                <w:lang w:val="de-CH"/>
              </w:rPr>
            </w:pPr>
            <w:r w:rsidRPr="60997829" w:rsidR="406BAEED">
              <w:rPr>
                <w:rFonts w:ascii="Open Sans" w:hAnsi="Open Sans" w:cs="Open Sans"/>
                <w:sz w:val="20"/>
                <w:szCs w:val="20"/>
              </w:rPr>
              <w:t>Deadline</w:t>
            </w:r>
            <w:r w:rsidRPr="60997829" w:rsidR="4236A58A">
              <w:rPr>
                <w:rFonts w:ascii="Open Sans" w:hAnsi="Open Sans" w:cs="Open Sans"/>
                <w:sz w:val="20"/>
                <w:szCs w:val="20"/>
              </w:rPr>
              <w:t>:</w:t>
            </w:r>
            <w:r w:rsidRPr="60997829" w:rsidR="406BAEED">
              <w:rPr>
                <w:rFonts w:ascii="Open Sans" w:hAnsi="Open Sans" w:cs="Open Sans"/>
                <w:sz w:val="20"/>
                <w:szCs w:val="20"/>
              </w:rPr>
              <w:t xml:space="preserve"> 18.03.2026 </w:t>
            </w:r>
            <w:r w:rsidRPr="60997829" w:rsidR="1D1F93CC">
              <w:rPr>
                <w:rFonts w:ascii="Open Sans" w:hAnsi="Open Sans" w:cs="Open Sans"/>
                <w:sz w:val="20"/>
                <w:szCs w:val="20"/>
                <w:lang w:val="de-CH"/>
              </w:rPr>
              <w:t>Das Abstract sollte</w:t>
            </w:r>
            <w:r w:rsidRPr="60997829" w:rsidR="1D1F93CC">
              <w:rPr>
                <w:rFonts w:ascii="Open Sans" w:hAnsi="Open Sans" w:cs="Open Sans"/>
                <w:sz w:val="20"/>
                <w:szCs w:val="20"/>
                <w:lang w:val="de-CH"/>
              </w:rPr>
              <w:t xml:space="preserve"> Ihr Thema und die grobe Argumentationsline umfassen, sowie das Ziel des Beitrags</w:t>
            </w:r>
          </w:p>
          <w:p w:rsidRPr="00D77094" w:rsidR="00DB68E7" w:rsidP="00C6623D" w:rsidRDefault="00DB68E7" w14:paraId="7D52CA02" w14:textId="0293B2C7">
            <w:pPr>
              <w:rPr>
                <w:rFonts w:ascii="Open Sans" w:hAnsi="Open Sans" w:cs="Open Sans"/>
                <w:sz w:val="20"/>
                <w:szCs w:val="20"/>
                <w:lang w:val="de-CH"/>
                <w:rPrChange w:author="" w16du:dateUtc="2025-12-08T10:35:00Z" w:id="1065817464">
                  <w:rPr>
                    <w:rFonts w:ascii="Open Sans" w:hAnsi="Open Sans" w:cs="Open Sans"/>
                    <w:sz w:val="20"/>
                    <w:szCs w:val="20"/>
                  </w:rPr>
                </w:rPrChange>
              </w:rPr>
            </w:pPr>
          </w:p>
        </w:tc>
      </w:tr>
      <w:tr w:rsidR="00DB68E7" w:rsidTr="60997829" w14:paraId="5A19D37E" w14:textId="77777777">
        <w:trPr>
          <w:trHeight w:val="300"/>
        </w:trPr>
        <w:tc>
          <w:tcPr>
            <w:tcW w:w="1695" w:type="dxa"/>
            <w:tcMar/>
          </w:tcPr>
          <w:p w:rsidR="00DB68E7" w:rsidP="00C6623D" w:rsidRDefault="00DB68E7" w14:paraId="5E29822A" w14:textId="268D825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Herausg</w:t>
            </w:r>
            <w:r w:rsidR="007A6359">
              <w:rPr>
                <w:rFonts w:ascii="Open Sans" w:hAnsi="Open Sans" w:cs="Open Sans"/>
                <w:sz w:val="20"/>
                <w:szCs w:val="20"/>
              </w:rPr>
              <w:t>abe und Redaktion</w:t>
            </w:r>
          </w:p>
        </w:tc>
        <w:tc>
          <w:tcPr>
            <w:tcW w:w="7367" w:type="dxa"/>
            <w:tcMar/>
          </w:tcPr>
          <w:p w:rsidR="00DB68E7" w:rsidP="00C6623D" w:rsidRDefault="00DB68E7" w14:paraId="79735F3E" w14:textId="0E4011A8">
            <w:pPr>
              <w:rPr>
                <w:rFonts w:ascii="Open Sans" w:hAnsi="Open Sans" w:cs="Open Sans"/>
                <w:sz w:val="20"/>
                <w:szCs w:val="20"/>
              </w:rPr>
            </w:pPr>
            <w:r w:rsidRPr="28335F4B" w:rsidR="6B20F9D3">
              <w:rPr>
                <w:rFonts w:ascii="Open Sans" w:hAnsi="Open Sans" w:cs="Open Sans"/>
                <w:sz w:val="20"/>
                <w:szCs w:val="20"/>
              </w:rPr>
              <w:t>Prof. Dr. Julia Arlinghaus (Universität Sankt Gallen)</w:t>
            </w:r>
            <w:r>
              <w:br/>
            </w:r>
            <w:r w:rsidRPr="28335F4B" w:rsidR="6B20F9D3">
              <w:rPr>
                <w:rFonts w:ascii="Open Sans" w:hAnsi="Open Sans" w:cs="Open Sans"/>
                <w:sz w:val="20"/>
                <w:szCs w:val="20"/>
              </w:rPr>
              <w:t xml:space="preserve">Nadine </w:t>
            </w:r>
            <w:r w:rsidRPr="28335F4B" w:rsidR="6B20F9D3">
              <w:rPr>
                <w:rFonts w:ascii="Open Sans" w:hAnsi="Open Sans" w:cs="Open Sans"/>
                <w:sz w:val="20"/>
                <w:szCs w:val="20"/>
              </w:rPr>
              <w:t>Haeberle</w:t>
            </w:r>
            <w:r w:rsidRPr="28335F4B" w:rsidR="6B20F9D3">
              <w:rPr>
                <w:rFonts w:ascii="Open Sans" w:hAnsi="Open Sans" w:cs="Open Sans"/>
                <w:sz w:val="20"/>
                <w:szCs w:val="20"/>
              </w:rPr>
              <w:t xml:space="preserve"> (Universität Sankt Gallen)</w:t>
            </w:r>
            <w:r>
              <w:br/>
            </w:r>
            <w:r w:rsidRPr="28335F4B" w:rsidR="6B20F9D3">
              <w:rPr>
                <w:rFonts w:ascii="Open Sans" w:hAnsi="Open Sans" w:cs="Open Sans"/>
                <w:sz w:val="20"/>
                <w:szCs w:val="20"/>
              </w:rPr>
              <w:t xml:space="preserve">Michael Nitsche (Geschäftsführer, </w:t>
            </w:r>
            <w:r w:rsidRPr="28335F4B" w:rsidR="6B20F9D3">
              <w:rPr>
                <w:rFonts w:ascii="Open Sans" w:hAnsi="Open Sans" w:cs="Open Sans"/>
                <w:sz w:val="20"/>
                <w:szCs w:val="20"/>
              </w:rPr>
              <w:t>Fo</w:t>
            </w:r>
            <w:r w:rsidRPr="28335F4B" w:rsidR="3DD495A1">
              <w:rPr>
                <w:rFonts w:ascii="Open Sans" w:hAnsi="Open Sans" w:cs="Open Sans"/>
                <w:sz w:val="20"/>
                <w:szCs w:val="20"/>
              </w:rPr>
              <w:t>r</w:t>
            </w:r>
            <w:r w:rsidRPr="28335F4B" w:rsidR="6B20F9D3">
              <w:rPr>
                <w:rFonts w:ascii="Open Sans" w:hAnsi="Open Sans" w:cs="Open Sans"/>
                <w:sz w:val="20"/>
                <w:szCs w:val="20"/>
              </w:rPr>
              <w:t>veG</w:t>
            </w:r>
            <w:r w:rsidRPr="28335F4B" w:rsidR="6B20F9D3">
              <w:rPr>
                <w:rFonts w:ascii="Open Sans" w:hAnsi="Open Sans" w:cs="Open Sans"/>
                <w:sz w:val="20"/>
                <w:szCs w:val="20"/>
              </w:rPr>
              <w:t>)</w:t>
            </w:r>
            <w:r>
              <w:br/>
            </w:r>
          </w:p>
        </w:tc>
      </w:tr>
      <w:tr w:rsidR="00DB68E7" w:rsidTr="60997829" w14:paraId="0989AC55" w14:textId="77777777">
        <w:trPr>
          <w:trHeight w:val="300"/>
        </w:trPr>
        <w:tc>
          <w:tcPr>
            <w:tcW w:w="1695" w:type="dxa"/>
            <w:tcMar/>
          </w:tcPr>
          <w:p w:rsidR="00DB68E7" w:rsidP="00C6623D" w:rsidRDefault="00DB68E7" w14:paraId="785C442F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Umfang </w:t>
            </w:r>
            <w:r w:rsidR="007A6359">
              <w:rPr>
                <w:rFonts w:ascii="Open Sans" w:hAnsi="Open Sans" w:cs="Open Sans"/>
                <w:sz w:val="20"/>
                <w:szCs w:val="20"/>
              </w:rPr>
              <w:t>des finalen Beitrags</w:t>
            </w:r>
          </w:p>
          <w:p w:rsidR="007A6359" w:rsidP="00C6623D" w:rsidRDefault="007A6359" w14:paraId="65FF32AD" w14:textId="34BAABC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367" w:type="dxa"/>
            <w:tcMar/>
          </w:tcPr>
          <w:p w:rsidR="00DB68E7" w:rsidP="00C6623D" w:rsidRDefault="00DB68E7" w14:paraId="0A480F90" w14:textId="29C48D7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i.d.R. </w:t>
            </w:r>
            <w:r w:rsidR="007A6359">
              <w:rPr>
                <w:rFonts w:ascii="Open Sans" w:hAnsi="Open Sans" w:cs="Open Sans"/>
                <w:sz w:val="20"/>
                <w:szCs w:val="20"/>
              </w:rPr>
              <w:t>max.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40.000 Zeichen, inklusive Leerzeichen</w:t>
            </w:r>
          </w:p>
        </w:tc>
      </w:tr>
      <w:tr w:rsidR="007A6359" w:rsidTr="60997829" w14:paraId="1A678249" w14:textId="77777777">
        <w:trPr>
          <w:trHeight w:val="300"/>
        </w:trPr>
        <w:tc>
          <w:tcPr>
            <w:tcW w:w="1695" w:type="dxa"/>
            <w:tcMar/>
          </w:tcPr>
          <w:p w:rsidR="007A6359" w:rsidP="00C6623D" w:rsidRDefault="007A6359" w14:paraId="1C03F00E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Deadline Einreichung </w:t>
            </w:r>
          </w:p>
          <w:p w:rsidR="007A6359" w:rsidP="00C6623D" w:rsidRDefault="007A6359" w14:paraId="191608AB" w14:textId="286DEC0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367" w:type="dxa"/>
            <w:tcMar/>
          </w:tcPr>
          <w:p w:rsidR="007A6359" w:rsidP="00C6623D" w:rsidRDefault="007A6359" w14:paraId="7D575512" w14:textId="0F10250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30. Juni 2026</w:t>
            </w:r>
          </w:p>
        </w:tc>
      </w:tr>
      <w:tr w:rsidR="007A6359" w:rsidTr="60997829" w14:paraId="23DDF013" w14:textId="77777777">
        <w:trPr>
          <w:trHeight w:val="300"/>
        </w:trPr>
        <w:tc>
          <w:tcPr>
            <w:tcW w:w="1695" w:type="dxa"/>
            <w:tcMar/>
          </w:tcPr>
          <w:p w:rsidR="007A6359" w:rsidP="00C6623D" w:rsidRDefault="007A6359" w14:paraId="6F659E11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Publikation</w:t>
            </w:r>
          </w:p>
          <w:p w:rsidR="007A6359" w:rsidP="00C6623D" w:rsidRDefault="007A6359" w14:paraId="2A028F0B" w14:textId="3F2451D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367" w:type="dxa"/>
            <w:tcMar/>
          </w:tcPr>
          <w:p w:rsidR="007A6359" w:rsidP="00C6623D" w:rsidRDefault="007A6359" w14:paraId="3F365EC1" w14:textId="768DF60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Frühjahr 2027</w:t>
            </w:r>
          </w:p>
        </w:tc>
      </w:tr>
      <w:tr w:rsidR="007A6359" w:rsidTr="60997829" w14:paraId="41F53862" w14:textId="77777777">
        <w:trPr>
          <w:trHeight w:val="300"/>
        </w:trPr>
        <w:tc>
          <w:tcPr>
            <w:tcW w:w="1695" w:type="dxa"/>
            <w:tcMar/>
          </w:tcPr>
          <w:p w:rsidR="007A6359" w:rsidP="00C6623D" w:rsidRDefault="007A6359" w14:paraId="1115277D" w14:textId="08F79D75">
            <w:pPr>
              <w:rPr>
                <w:rFonts w:ascii="Open Sans" w:hAnsi="Open Sans" w:cs="Open Sans"/>
                <w:sz w:val="20"/>
                <w:szCs w:val="20"/>
              </w:rPr>
            </w:pPr>
            <w:r w:rsidRPr="60997829" w:rsidR="007A6359">
              <w:rPr>
                <w:rFonts w:ascii="Open Sans" w:hAnsi="Open Sans" w:cs="Open Sans"/>
                <w:sz w:val="20"/>
                <w:szCs w:val="20"/>
              </w:rPr>
              <w:t>Kontakt für Rückfragen und Einreichungen</w:t>
            </w:r>
          </w:p>
        </w:tc>
        <w:tc>
          <w:tcPr>
            <w:tcW w:w="7367" w:type="dxa"/>
            <w:tcMar/>
          </w:tcPr>
          <w:p w:rsidR="007A6359" w:rsidP="00C6623D" w:rsidRDefault="005F15FB" w14:paraId="0EDA6DE1" w14:textId="21F69586">
            <w:pPr>
              <w:rPr>
                <w:rFonts w:ascii="Open Sans" w:hAnsi="Open Sans" w:cs="Open Sans"/>
                <w:sz w:val="20"/>
                <w:szCs w:val="20"/>
              </w:rPr>
            </w:pPr>
            <w:hyperlink w:history="1" r:id="rId15">
              <w:r w:rsidRPr="0031722E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info@forveg.de</w:t>
              </w:r>
            </w:hyperlink>
          </w:p>
          <w:p w:rsidR="005F15FB" w:rsidP="00C6623D" w:rsidRDefault="005F15FB" w14:paraId="7398A4BF" w14:textId="7686077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Pr="00A87FAE" w:rsidR="00905260" w:rsidP="00C6623D" w:rsidRDefault="00905260" w14:paraId="5791FC5D" w14:textId="4FED70DB">
      <w:pPr>
        <w:rPr>
          <w:rFonts w:ascii="Open Sans" w:hAnsi="Open Sans" w:cs="Open Sans"/>
          <w:sz w:val="20"/>
          <w:szCs w:val="20"/>
        </w:rPr>
      </w:pPr>
    </w:p>
    <w:sectPr w:rsidRPr="00A87FAE" w:rsidR="00905260" w:rsidSect="00473720">
      <w:headerReference w:type="default" r:id="rId16"/>
      <w:footerReference w:type="default" r:id="rId17"/>
      <w:type w:val="continuous"/>
      <w:pgSz w:w="11906" w:h="16838" w:orient="portrait"/>
      <w:pgMar w:top="2669" w:right="1417" w:bottom="1134" w:left="1417" w:header="708" w:footer="16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NH" w:author="Haeberle, Nadine" w:date="2025-12-08T10:16:00Z" w:id="15">
    <w:p w:rsidR="00817547" w:rsidP="00817547" w:rsidRDefault="00817547" w14:paraId="3FD3A0CE" w14:textId="713CBE35">
      <w:pPr>
        <w:pStyle w:val="CommentText"/>
      </w:pPr>
      <w:r>
        <w:rPr>
          <w:rStyle w:val="CommentReference"/>
        </w:rPr>
        <w:annotationRef/>
      </w:r>
      <w:r>
        <w:rPr>
          <w:lang w:val="de-CH"/>
        </w:rPr>
        <w:t>Website der ForveG &amp; des Lehrstuhls verlinken?</w:t>
      </w:r>
    </w:p>
  </w:comment>
  <w:comment w:initials="MN" w:author="Michael Nitsche" w:date="2025-12-08T11:21:00Z" w:id="12">
    <w:p w:rsidR="00D4684E" w:rsidRDefault="00D4684E" w14:paraId="12C6C629" w14:textId="46164DE3">
      <w:pPr>
        <w:pStyle w:val="CommentText"/>
      </w:pPr>
      <w:r>
        <w:rPr>
          <w:rStyle w:val="CommentReference"/>
        </w:rPr>
        <w:annotationRef/>
      </w:r>
      <w:r w:rsidRPr="014FC98C">
        <w:t>Sehr gern. ich hatte Schwierigkeiten, die Website des Lehrstuhls zu finden (geboren 1985 -doh). Könnt ihr sie bitte einsetzen?</w:t>
      </w:r>
    </w:p>
  </w:comment>
  <w:comment w:initials="NH" w:author="Haeberle, Nadine" w:date="2025-12-08T11:39:00Z" w:id="13">
    <w:p w:rsidR="00D4684E" w:rsidP="00D4684E" w:rsidRDefault="00D4684E" w14:paraId="72306DEC" w14:textId="77777777">
      <w:pPr>
        <w:pStyle w:val="CommentText"/>
      </w:pPr>
      <w:r>
        <w:rPr>
          <w:rStyle w:val="CommentReference"/>
        </w:rPr>
        <w:annotationRef/>
      </w:r>
      <w:r>
        <w:rPr>
          <w:lang w:val="de-CH"/>
        </w:rPr>
        <w:t xml:space="preserve">Frage ist auch, ob man hier den Lehrstuhl oder unser Institut erwähnt? Die Website des Institutes ist: </w:t>
      </w:r>
      <w:hyperlink w:history="1" r:id="rId1">
        <w:r w:rsidRPr="00F75DFD">
          <w:rPr>
            <w:rStyle w:val="Hyperlink"/>
            <w:lang w:val="de-CH"/>
          </w:rPr>
          <w:t>PSCM-HSG | Universität St.Gallen</w:t>
        </w:r>
      </w:hyperlink>
      <w:r>
        <w:rPr>
          <w:lang w:val="de-CH"/>
        </w:rPr>
        <w:t xml:space="preserve"> </w:t>
      </w:r>
    </w:p>
  </w:comment>
  <w:comment w:initials="NH" w:author="Haeberle, Nadine" w:date="2025-12-08T10:20:00Z" w:id="16">
    <w:p w:rsidR="009D6F44" w:rsidP="009D6F44" w:rsidRDefault="009D6F44" w14:paraId="53383FA8" w14:textId="299B789B">
      <w:pPr>
        <w:pStyle w:val="CommentText"/>
      </w:pPr>
      <w:r>
        <w:rPr>
          <w:rStyle w:val="CommentReference"/>
        </w:rPr>
        <w:annotationRef/>
      </w:r>
      <w:r>
        <w:rPr>
          <w:lang w:val="de-CH"/>
        </w:rPr>
        <w:t xml:space="preserve">Das ist eventuell zu viel Aufwand, aber ich finde die Darstellung der „Key Dates“ auf der Website der EurOMA 2026 sehr gut: </w:t>
      </w:r>
      <w:hyperlink w:history="1" r:id="rId2">
        <w:r w:rsidRPr="00AB22DC">
          <w:rPr>
            <w:rStyle w:val="Hyperlink"/>
            <w:lang w:val="de-CH"/>
          </w:rPr>
          <w:t>euroma2026.org</w:t>
        </w:r>
      </w:hyperlink>
      <w:r>
        <w:rPr>
          <w:lang w:val="de-CH"/>
        </w:rPr>
        <w:t xml:space="preserve"> (bisschen runterscrollen).</w:t>
      </w:r>
    </w:p>
  </w:comment>
  <w:comment w:initials="MN" w:author="Michael Nitsche" w:date="2025-12-08T11:22:00Z" w:id="17">
    <w:p w:rsidR="00D4684E" w:rsidRDefault="00D4684E" w14:paraId="25795524" w14:textId="7AAA72D4">
      <w:pPr>
        <w:pStyle w:val="CommentText"/>
      </w:pPr>
      <w:r>
        <w:rPr>
          <w:rStyle w:val="CommentReference"/>
        </w:rPr>
        <w:annotationRef/>
      </w:r>
      <w:r w:rsidRPr="5AEE6462">
        <w:t xml:space="preserve">Ist schön, das stimmt. Layout wäre zumindest nicht meine Stärke. ich bin hier aber auch für Pragmatismus. </w:t>
      </w:r>
    </w:p>
  </w:comment>
  <w:comment w:initials="NH" w:author="Haeberle, Nadine" w:date="2025-12-08T10:17:00Z" w:id="18">
    <w:p w:rsidR="003B2B82" w:rsidP="003B2B82" w:rsidRDefault="003B2B82" w14:paraId="651DD6E2" w14:textId="4AC86A4B">
      <w:pPr>
        <w:pStyle w:val="CommentText"/>
      </w:pPr>
      <w:r>
        <w:rPr>
          <w:rStyle w:val="CommentReference"/>
        </w:rPr>
        <w:annotationRef/>
      </w:r>
      <w:r>
        <w:rPr>
          <w:lang w:val="de-CH"/>
        </w:rPr>
        <w:t>Müssen wir hier nochmal spezifizieren, dass diese Themenfelder alle auf den Grosshandel bezogen sind?</w:t>
      </w:r>
    </w:p>
  </w:comment>
  <w:comment w:initials="MN" w:author="Michael Nitsche" w:date="2025-12-08T11:06:00Z" w:id="19">
    <w:p w:rsidR="00D4684E" w:rsidRDefault="00D4684E" w14:paraId="706436FF" w14:textId="75847797">
      <w:pPr>
        <w:pStyle w:val="CommentText"/>
      </w:pPr>
      <w:r>
        <w:rPr>
          <w:rStyle w:val="CommentReference"/>
        </w:rPr>
        <w:annotationRef/>
      </w:r>
      <w:r w:rsidRPr="46C84392">
        <w:t>Ich denke, das sollte selbsterklärend sein oder?</w:t>
      </w:r>
    </w:p>
    <w:p w:rsidR="00D4684E" w:rsidRDefault="00D4684E" w14:paraId="121B894B" w14:textId="22987EFA">
      <w:pPr>
        <w:pStyle w:val="CommentText"/>
      </w:pPr>
    </w:p>
    <w:p w:rsidR="00D4684E" w:rsidRDefault="00D4684E" w14:paraId="640AEF7A" w14:textId="27488B4B">
      <w:pPr>
        <w:pStyle w:val="CommentText"/>
      </w:pPr>
      <w:r w:rsidRPr="3B5B10BA">
        <w:t xml:space="preserve">Wichtig ist aber, dass wir die Themenfelder noch </w:t>
      </w:r>
      <w:r w:rsidRPr="3B5B10BA">
        <w:t>ergänzen, sollte etwas aus eurer Sicht wichtiges fehlen.</w:t>
      </w:r>
    </w:p>
    <w:p w:rsidR="00D4684E" w:rsidRDefault="00D4684E" w14:paraId="13B0F30A" w14:textId="7BC0443C">
      <w:pPr>
        <w:pStyle w:val="CommentText"/>
      </w:pPr>
    </w:p>
    <w:p w:rsidR="00D4684E" w:rsidRDefault="00D4684E" w14:paraId="18B71375" w14:textId="051EF0F9">
      <w:pPr>
        <w:pStyle w:val="CommentText"/>
      </w:pPr>
      <w:r w:rsidRPr="476283E7">
        <w:t xml:space="preserve">Ich denke auch an sowas wie Organisationssoziologie oder so. </w:t>
      </w:r>
    </w:p>
    <w:p w:rsidR="00D4684E" w:rsidRDefault="00D4684E" w14:paraId="6411353D" w14:textId="175C04BE">
      <w:pPr>
        <w:pStyle w:val="CommentText"/>
      </w:pPr>
    </w:p>
  </w:comment>
  <w:comment w:initials="NH" w:author="Haeberle, Nadine" w:date="2025-12-08T11:40:00Z" w:id="20">
    <w:p w:rsidR="00D4684E" w:rsidP="00D4684E" w:rsidRDefault="00D4684E" w14:paraId="679B1E9B" w14:textId="18E3FF11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"mailto:julia.arlinghaus@unisg.ch"</w:instrText>
      </w:r>
      <w:bookmarkStart w:name="_@_A4A2819AB9194357A27F9B3F4B322583Z" w:id="21"/>
      <w:r>
        <w:fldChar w:fldCharType="separate"/>
      </w:r>
      <w:bookmarkEnd w:id="21"/>
      <w:r w:rsidRPr="00D4684E">
        <w:rPr>
          <w:rStyle w:val="Mention"/>
          <w:noProof/>
        </w:rPr>
        <w:t>@Arlinghaus, Julia</w:t>
      </w:r>
      <w:r>
        <w:fldChar w:fldCharType="end"/>
      </w:r>
      <w:r>
        <w:t xml:space="preserve"> fehlt dir hier noch etwas?</w:t>
      </w:r>
    </w:p>
  </w:comment>
  <w:comment xmlns:w="http://schemas.openxmlformats.org/wordprocessingml/2006/main" w:initials="MN" w:author="Michael Nitsche" w:date="2025-12-10T11:28:40" w:id="923590049">
    <w:p xmlns:w14="http://schemas.microsoft.com/office/word/2010/wordml" xmlns:w="http://schemas.openxmlformats.org/wordprocessingml/2006/main" w:rsidR="0A5118DF" w:rsidRDefault="242D012A" w14:paraId="27C09728" w14:textId="7A6F80A8">
      <w:pPr>
        <w:pStyle w:val="CommentText"/>
      </w:pPr>
      <w:r>
        <w:rPr>
          <w:rStyle w:val="CommentReference"/>
        </w:rPr>
        <w:annotationRef/>
      </w:r>
      <w:r w:rsidRPr="71D86DA5" w:rsidR="4158E32E">
        <w:t xml:space="preserve">Da bin ich leidenschaftslos. URL ist eingefügt. </w:t>
      </w:r>
    </w:p>
  </w:comment>
  <w:comment xmlns:w="http://schemas.openxmlformats.org/wordprocessingml/2006/main" w:initials="AJ" w:author="Arlinghaus, Julia" w:date="2025-12-11T10:22:51" w:id="1901347246">
    <w:p xmlns:w14="http://schemas.microsoft.com/office/word/2010/wordml" xmlns:w="http://schemas.openxmlformats.org/wordprocessingml/2006/main" w:rsidR="395C5720" w:rsidRDefault="024E0F90" w14:paraId="7F25EB91" w14:textId="2AF4AF24">
      <w:pPr>
        <w:pStyle w:val="CommentText"/>
      </w:pPr>
      <w:r>
        <w:rPr>
          <w:rStyle w:val="CommentReference"/>
        </w:rPr>
        <w:annotationRef/>
      </w:r>
      <w:r w:rsidRPr="71242B91" w:rsidR="34E7E876">
        <w:t>Ich habe hier ergänzt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FD3A0CE"/>
  <w15:commentEx w15:done="1" w15:paraId="12C6C629" w15:paraIdParent="3FD3A0CE"/>
  <w15:commentEx w15:done="1" w15:paraId="72306DEC" w15:paraIdParent="3FD3A0CE"/>
  <w15:commentEx w15:done="1" w15:paraId="53383FA8"/>
  <w15:commentEx w15:done="1" w15:paraId="25795524" w15:paraIdParent="53383FA8"/>
  <w15:commentEx w15:done="1" w15:paraId="651DD6E2"/>
  <w15:commentEx w15:done="1" w15:paraId="6411353D" w15:paraIdParent="651DD6E2"/>
  <w15:commentEx w15:done="1" w15:paraId="679B1E9B" w15:paraIdParent="651DD6E2"/>
  <w15:commentEx w15:done="1" w15:paraId="27C09728" w15:paraIdParent="3FD3A0CE"/>
  <w15:commentEx w15:done="1" w15:paraId="3FA99201"/>
  <w15:commentEx w15:done="1" w15:paraId="7C107E4D" w15:paraIdParent="3FA99201"/>
  <w15:commentEx w15:done="1" w15:paraId="049C8A02" w15:paraIdParent="3FA99201"/>
  <w15:commentEx w15:done="1" w15:paraId="7F25EB91" w15:paraIdParent="651DD6E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98D456" w16cex:dateUtc="2025-12-08T10:35:00Z">
    <w16cex:extLst>
      <w16:ext w16:uri="{CE6994B0-6A32-4C9F-8C6B-6E91EDA988CE}">
        <cr:reactions xmlns:cr="http://schemas.microsoft.com/office/comments/2020/reactions">
          <cr:reaction reactionType="1">
            <cr:reactionInfo dateUtc="2025-12-10T10:26:07.95Z">
              <cr:user userId="S::michael.nitsche_bga.de#ext#@universitaetstgallen.onmicrosoft.com::4a577165-1ca4-413d-bc78-210bf2c4c2b6" userProvider="AD" userName="Michael Nitsche"/>
            </cr:reactionInfo>
          </cr:reaction>
        </cr:reactions>
      </w16:ext>
    </w16cex:extLst>
  </w16cex:commentExtensible>
  <w16cex:commentExtensible w16cex:durableId="0F67B242" w16cex:dateUtc="2025-12-08T10:11:00Z"/>
  <w16cex:commentExtensible w16cex:durableId="3CFBB3EE" w16cex:dateUtc="2025-12-08T09:11:00Z"/>
  <w16cex:commentExtensible w16cex:durableId="04C744EC" w16cex:dateUtc="2025-12-10T10:28:40.061Z"/>
  <w16cex:commentExtensible w16cex:durableId="26401FA3" w16cex:dateUtc="2025-12-08T09:16:00Z"/>
  <w16cex:commentExtensible w16cex:durableId="565C6AAB" w16cex:dateUtc="2025-12-08T10:21:00Z"/>
  <w16cex:commentExtensible w16cex:durableId="2D74321E" w16cex:dateUtc="2025-12-08T10:39:00Z"/>
  <w16cex:commentExtensible w16cex:durableId="5F456C52" w16cex:dateUtc="2025-12-08T09:20:00Z"/>
  <w16cex:commentExtensible w16cex:durableId="4ED0B052" w16cex:dateUtc="2025-12-08T10:22:00Z">
    <w16cex:extLst>
      <w16:ext w16:uri="{CE6994B0-6A32-4C9F-8C6B-6E91EDA988CE}">
        <cr:reactions xmlns:cr="http://schemas.microsoft.com/office/comments/2020/reactions">
          <cr:reaction reactionType="1">
            <cr:reactionInfo dateUtc="2025-12-08T10:40:00Z">
              <cr:user userId="S::nadine.haeberle@unisg.ch::44abef0b-e4a6-4ebf-bfa0-4bfda0e30f0d" userProvider="AD" userName="Haeberle, Nadine"/>
            </cr:reactionInfo>
          </cr:reaction>
        </cr:reactions>
      </w16:ext>
    </w16cex:extLst>
  </w16cex:commentExtensible>
  <w16cex:commentExtensible w16cex:durableId="0321E778" w16cex:dateUtc="2025-12-08T09:17:00Z"/>
  <w16cex:commentExtensible w16cex:durableId="3017F5A1" w16cex:dateUtc="2025-12-08T10:06:00Z"/>
  <w16cex:commentExtensible w16cex:durableId="3D5B9E08" w16cex:dateUtc="2025-12-08T10:40:00Z"/>
  <w16cex:commentExtensible w16cex:durableId="46DE622C" w16cex:dateUtc="2025-12-11T09:22:51.65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FD3A0CE" w16cid:durableId="26401FA3"/>
  <w16cid:commentId w16cid:paraId="12C6C629" w16cid:durableId="565C6AAB"/>
  <w16cid:commentId w16cid:paraId="72306DEC" w16cid:durableId="2D74321E"/>
  <w16cid:commentId w16cid:paraId="53383FA8" w16cid:durableId="5F456C52"/>
  <w16cid:commentId w16cid:paraId="25795524" w16cid:durableId="4ED0B052"/>
  <w16cid:commentId w16cid:paraId="651DD6E2" w16cid:durableId="0321E778"/>
  <w16cid:commentId w16cid:paraId="6411353D" w16cid:durableId="3017F5A1"/>
  <w16cid:commentId w16cid:paraId="679B1E9B" w16cid:durableId="3D5B9E08"/>
  <w16cid:commentId w16cid:paraId="27C09728" w16cid:durableId="04C744EC"/>
  <w16cid:commentId w16cid:paraId="3FA99201" w16cid:durableId="3CFBB3EE"/>
  <w16cid:commentId w16cid:paraId="7C107E4D" w16cid:durableId="0F67B242"/>
  <w16cid:commentId w16cid:paraId="049C8A02" w16cid:durableId="7698D456"/>
  <w16cid:commentId w16cid:paraId="7F25EB91" w16cid:durableId="46DE62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3720" w:rsidP="00A50475" w:rsidRDefault="00473720" w14:paraId="732DCCEE" w14:textId="77777777">
      <w:pPr>
        <w:spacing w:line="240" w:lineRule="auto"/>
      </w:pPr>
      <w:r>
        <w:separator/>
      </w:r>
    </w:p>
  </w:endnote>
  <w:endnote w:type="continuationSeparator" w:id="0">
    <w:p w:rsidR="00473720" w:rsidP="00A50475" w:rsidRDefault="00473720" w14:paraId="27EED617" w14:textId="77777777">
      <w:pPr>
        <w:spacing w:line="240" w:lineRule="auto"/>
      </w:pPr>
      <w:r>
        <w:continuationSeparator/>
      </w:r>
    </w:p>
  </w:endnote>
  <w:endnote w:type="continuationNotice" w:id="1">
    <w:p w:rsidR="009F7E6E" w:rsidRDefault="009F7E6E" w14:paraId="5C6E25B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Look w:val="04A0" w:firstRow="1" w:lastRow="0" w:firstColumn="1" w:lastColumn="0" w:noHBand="0" w:noVBand="1"/>
    </w:tblPr>
    <w:tblGrid>
      <w:gridCol w:w="3070"/>
      <w:gridCol w:w="3070"/>
      <w:gridCol w:w="3783"/>
    </w:tblGrid>
    <w:tr w:rsidRPr="00A41357" w:rsidR="00516569" w:rsidTr="00CF732C" w14:paraId="0CE26650" w14:textId="77777777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Pr="00A41357" w:rsidR="00516569" w:rsidP="00AB0566" w:rsidRDefault="00CF732C" w14:paraId="455D9321" w14:textId="536954C9">
          <w:pPr>
            <w:spacing w:after="60" w:line="240" w:lineRule="auto"/>
            <w:jc w:val="center"/>
            <w:rPr>
              <w:rFonts w:ascii="Open Sans" w:hAnsi="Open Sans" w:cs="Open Sans"/>
              <w:sz w:val="14"/>
              <w:szCs w:val="14"/>
            </w:rPr>
          </w:pPr>
          <w:r w:rsidRPr="00A41357">
            <w:rPr>
              <w:rFonts w:ascii="Open Sans" w:hAnsi="Open Sans" w:cs="Open Sans"/>
              <w:sz w:val="14"/>
              <w:szCs w:val="14"/>
            </w:rPr>
            <w:t>Vorstandsvorsitzender: Till Blässinger Geschäftsführer: Michael Nitsche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Pr="00A41357" w:rsidR="00516569" w:rsidP="00A41357" w:rsidRDefault="00A41357" w14:paraId="4BD656EE" w14:textId="79910D8F">
          <w:pPr>
            <w:spacing w:after="60" w:line="240" w:lineRule="auto"/>
            <w:jc w:val="center"/>
            <w:rPr>
              <w:rFonts w:ascii="Open Sans" w:hAnsi="Open Sans" w:cs="Open Sans"/>
              <w:sz w:val="14"/>
              <w:szCs w:val="14"/>
            </w:rPr>
          </w:pPr>
          <w:r w:rsidRPr="00A41357">
            <w:rPr>
              <w:rFonts w:ascii="Open Sans" w:hAnsi="Open Sans" w:cs="Open Sans"/>
              <w:b/>
              <w:bCs/>
              <w:sz w:val="14"/>
              <w:szCs w:val="14"/>
            </w:rPr>
            <w:t>Forschungsvereinigung</w:t>
          </w:r>
          <w:r w:rsidR="00B3364F">
            <w:rPr>
              <w:rFonts w:ascii="Open Sans" w:hAnsi="Open Sans" w:cs="Open Sans"/>
              <w:b/>
              <w:bCs/>
              <w:sz w:val="14"/>
              <w:szCs w:val="14"/>
            </w:rPr>
            <w:t xml:space="preserve"> </w:t>
          </w:r>
          <w:r w:rsidRPr="00A41357">
            <w:rPr>
              <w:rFonts w:ascii="Open Sans" w:hAnsi="Open Sans" w:cs="Open Sans"/>
              <w:b/>
              <w:bCs/>
              <w:sz w:val="14"/>
              <w:szCs w:val="14"/>
            </w:rPr>
            <w:t>Großhandel e.V. (ForveG)</w:t>
          </w:r>
          <w:r w:rsidRPr="00A41357">
            <w:rPr>
              <w:rFonts w:ascii="Open Sans" w:hAnsi="Open Sans" w:cs="Open Sans"/>
              <w:sz w:val="14"/>
              <w:szCs w:val="14"/>
            </w:rPr>
            <w:br/>
          </w:r>
          <w:r w:rsidRPr="00A41357">
            <w:rPr>
              <w:rFonts w:ascii="Open Sans" w:hAnsi="Open Sans" w:cs="Open Sans"/>
              <w:sz w:val="14"/>
              <w:szCs w:val="14"/>
            </w:rPr>
            <w:t xml:space="preserve">Am Weidendamm 1 a </w:t>
          </w:r>
          <w:r w:rsidRPr="00A41357">
            <w:rPr>
              <w:rFonts w:ascii="Open Sans" w:hAnsi="Open Sans" w:cs="Open Sans"/>
              <w:sz w:val="14"/>
              <w:szCs w:val="14"/>
            </w:rPr>
            <w:br/>
          </w:r>
          <w:r w:rsidRPr="00A41357">
            <w:rPr>
              <w:rFonts w:ascii="Open Sans" w:hAnsi="Open Sans" w:cs="Open Sans"/>
              <w:sz w:val="14"/>
              <w:szCs w:val="14"/>
            </w:rPr>
            <w:t>10117 Berlin</w:t>
          </w:r>
          <w:bookmarkStart w:name="_Hlk93337536" w:id="32"/>
          <w:bookmarkStart w:name="_Hlk93337537" w:id="33"/>
          <w:r>
            <w:rPr>
              <w:rFonts w:ascii="Open Sans" w:hAnsi="Open Sans" w:cs="Open Sans"/>
              <w:sz w:val="14"/>
              <w:szCs w:val="14"/>
            </w:rPr>
            <w:br/>
          </w:r>
          <w:r w:rsidRPr="00A41357">
            <w:rPr>
              <w:rFonts w:ascii="Open Sans" w:hAnsi="Open Sans" w:cs="Open Sans"/>
              <w:sz w:val="14"/>
              <w:szCs w:val="14"/>
            </w:rPr>
            <w:t>Telefon: 030 / 590099588</w:t>
          </w:r>
          <w:bookmarkEnd w:id="32"/>
          <w:bookmarkEnd w:id="33"/>
          <w:r w:rsidRPr="00A41357">
            <w:rPr>
              <w:rFonts w:ascii="Open Sans" w:hAnsi="Open Sans" w:cs="Open Sans"/>
              <w:sz w:val="14"/>
              <w:szCs w:val="14"/>
            </w:rPr>
            <w:br/>
          </w:r>
          <w:r w:rsidRPr="00A41357">
            <w:rPr>
              <w:rFonts w:ascii="Open Sans" w:hAnsi="Open Sans" w:cs="Open Sans"/>
              <w:sz w:val="14"/>
              <w:szCs w:val="14"/>
            </w:rPr>
            <w:t>E-Mail: info@forveg.de</w:t>
          </w:r>
        </w:p>
      </w:tc>
      <w:tc>
        <w:tcPr>
          <w:tcW w:w="3783" w:type="dxa"/>
          <w:tcBorders>
            <w:top w:val="nil"/>
            <w:left w:val="nil"/>
            <w:bottom w:val="nil"/>
            <w:right w:val="nil"/>
          </w:tcBorders>
        </w:tcPr>
        <w:p w:rsidRPr="00A41357" w:rsidR="00516569" w:rsidP="00AB0566" w:rsidRDefault="00CF732C" w14:paraId="24C3F6DE" w14:textId="61E67973">
          <w:pPr>
            <w:spacing w:after="60" w:line="240" w:lineRule="auto"/>
            <w:jc w:val="center"/>
            <w:rPr>
              <w:rFonts w:ascii="Open Sans" w:hAnsi="Open Sans" w:cs="Open Sans"/>
              <w:sz w:val="14"/>
              <w:szCs w:val="14"/>
            </w:rPr>
          </w:pPr>
          <w:r w:rsidRPr="00A41357">
            <w:rPr>
              <w:rFonts w:ascii="Open Sans" w:hAnsi="Open Sans" w:cs="Open Sans"/>
              <w:sz w:val="14"/>
              <w:szCs w:val="14"/>
            </w:rPr>
            <w:t>Bankverbindung: Berliner Sparkasse</w:t>
          </w:r>
          <w:r w:rsidRPr="00A41357" w:rsidR="00516569">
            <w:rPr>
              <w:rFonts w:ascii="Open Sans" w:hAnsi="Open Sans" w:cs="Open Sans"/>
              <w:sz w:val="14"/>
              <w:szCs w:val="14"/>
            </w:rPr>
            <w:br/>
          </w:r>
          <w:r w:rsidRPr="00A41357">
            <w:rPr>
              <w:rFonts w:ascii="Open Sans" w:hAnsi="Open Sans" w:cs="Open Sans"/>
              <w:sz w:val="14"/>
              <w:szCs w:val="14"/>
            </w:rPr>
            <w:t>IBAN: DE30 1005 0000 0191 1082 35 BIC: BELADEBEXXX</w:t>
          </w:r>
          <w:r w:rsidRPr="00A41357" w:rsidR="00AB0566">
            <w:rPr>
              <w:rFonts w:ascii="Open Sans" w:hAnsi="Open Sans" w:cs="Open Sans"/>
              <w:sz w:val="14"/>
              <w:szCs w:val="14"/>
            </w:rPr>
            <w:br/>
          </w:r>
          <w:r w:rsidRPr="00A41357">
            <w:rPr>
              <w:rFonts w:ascii="Open Sans" w:hAnsi="Open Sans" w:cs="Open Sans"/>
              <w:sz w:val="14"/>
              <w:szCs w:val="14"/>
            </w:rPr>
            <w:t>Vereinsregister: AG Charlottenburg, VR 39267 B</w:t>
          </w:r>
          <w:r w:rsidRPr="00A41357" w:rsidR="00516569">
            <w:rPr>
              <w:rFonts w:ascii="Open Sans" w:hAnsi="Open Sans" w:cs="Open Sans"/>
              <w:sz w:val="14"/>
              <w:szCs w:val="14"/>
            </w:rPr>
            <w:br/>
          </w:r>
          <w:r w:rsidRPr="00A41357">
            <w:rPr>
              <w:rFonts w:ascii="Open Sans" w:hAnsi="Open Sans" w:cs="Open Sans"/>
              <w:sz w:val="14"/>
              <w:szCs w:val="14"/>
            </w:rPr>
            <w:t>Steuernummer: 27/640/61720</w:t>
          </w:r>
        </w:p>
      </w:tc>
    </w:tr>
  </w:tbl>
  <w:p w:rsidRPr="00A41357" w:rsidR="003E0C30" w:rsidP="00477C1C" w:rsidRDefault="003E0C30" w14:paraId="647BBF5C" w14:textId="77777777">
    <w:pPr>
      <w:pStyle w:val="Footer"/>
      <w:tabs>
        <w:tab w:val="clear" w:pos="4536"/>
        <w:tab w:val="clear" w:pos="9072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3720" w:rsidP="00A50475" w:rsidRDefault="00473720" w14:paraId="3DB1851A" w14:textId="77777777">
      <w:pPr>
        <w:spacing w:line="240" w:lineRule="auto"/>
      </w:pPr>
      <w:r>
        <w:separator/>
      </w:r>
    </w:p>
  </w:footnote>
  <w:footnote w:type="continuationSeparator" w:id="0">
    <w:p w:rsidR="00473720" w:rsidP="00A50475" w:rsidRDefault="00473720" w14:paraId="2789AD26" w14:textId="77777777">
      <w:pPr>
        <w:spacing w:line="240" w:lineRule="auto"/>
      </w:pPr>
      <w:r>
        <w:continuationSeparator/>
      </w:r>
    </w:p>
  </w:footnote>
  <w:footnote w:type="continuationNotice" w:id="1">
    <w:p w:rsidR="009F7E6E" w:rsidRDefault="009F7E6E" w14:paraId="2B98B9F6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E0C30" w:rsidP="28335F4B" w:rsidRDefault="00114BB8" w14:paraId="433D7C9E" w14:textId="04E39DE6">
    <w:pPr>
      <w:pStyle w:val="Header"/>
      <w:rPr>
        <w:b w:val="1"/>
        <w:bCs w:val="1"/>
      </w:rPr>
    </w:pPr>
    <w:r>
      <w:rPr>
        <w:rFonts w:asciiTheme="minorHAnsi" w:hAnsiTheme="minorHAnsi" w:cstheme="minorHAnsi"/>
        <w:b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41219CA" wp14:editId="285530E1">
          <wp:simplePos x="0" y="0"/>
          <wp:positionH relativeFrom="column">
            <wp:posOffset>4110906</wp:posOffset>
          </wp:positionH>
          <wp:positionV relativeFrom="margin">
            <wp:posOffset>-1081691</wp:posOffset>
          </wp:positionV>
          <wp:extent cx="1736725" cy="368208"/>
          <wp:effectExtent l="0" t="0" r="0" b="0"/>
          <wp:wrapNone/>
          <wp:docPr id="3" name="Logo_1000x400px_17 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1000x400px_17 M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25" cy="368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20B31AF" w:rsidR="28335F4B">
      <w:rPr>
        <w:b w:val="1"/>
        <w:bCs w:val="1"/>
      </w:rPr>
      <w:t>CALL FOR ABSTRACT</w:t>
    </w:r>
    <w:r>
      <w:br/>
    </w:r>
  </w:p>
  <w:p w:rsidR="005D0561" w:rsidP="28335F4B" w:rsidRDefault="005D0561" w14:paraId="4B03B2AF" w14:textId="698D880D">
    <w:pPr>
      <w:rPr>
        <w:rFonts w:ascii="Open Sans" w:hAnsi="Open Sans" w:cs="Open Sans"/>
        <w:sz w:val="20"/>
        <w:szCs w:val="20"/>
        <w:lang w:eastAsia="en-US"/>
      </w:rPr>
    </w:pPr>
    <w:commentRangeStart w:id="570220358"/>
    <w:commentRangeStart w:id="2011271177"/>
    <w:commentRangeStart w:id="1880522244"/>
    <w:r w:rsidRPr="28335F4B" w:rsidR="28335F4B">
      <w:rPr>
        <w:rFonts w:ascii="Open Sans" w:hAnsi="Open Sans" w:cs="Open Sans"/>
        <w:sz w:val="20"/>
        <w:szCs w:val="20"/>
        <w:lang w:eastAsia="en-US"/>
      </w:rPr>
      <w:t>One</w:t>
    </w:r>
    <w:r w:rsidRPr="28335F4B" w:rsidR="28335F4B">
      <w:rPr>
        <w:rFonts w:ascii="Open Sans" w:hAnsi="Open Sans" w:cs="Open Sans"/>
        <w:sz w:val="20"/>
        <w:szCs w:val="20"/>
        <w:lang w:eastAsia="en-US"/>
      </w:rPr>
      <w:t xml:space="preserve"> Pager für Autoren und Autorinnen</w:t>
    </w:r>
    <w:commentRangeEnd w:id="570220358"/>
    <w:r>
      <w:rPr>
        <w:rStyle w:val="CommentReference"/>
      </w:rPr>
      <w:commentReference w:id="570220358"/>
    </w:r>
    <w:commentRangeEnd w:id="2011271177"/>
    <w:r>
      <w:rPr>
        <w:rStyle w:val="CommentReference"/>
      </w:rPr>
      <w:commentReference w:id="2011271177"/>
    </w:r>
    <w:commentRangeEnd w:id="1880522244"/>
    <w:r>
      <w:rPr>
        <w:rStyle w:val="CommentReference"/>
      </w:rPr>
      <w:commentReference w:id="1880522244"/>
    </w:r>
  </w:p>
  <w:p w:rsidR="28335F4B" w:rsidP="28335F4B" w:rsidRDefault="28335F4B" w14:paraId="4C599712" w14:textId="313D7FC6">
    <w:pPr>
      <w:pStyle w:val="Header"/>
      <w:rPr>
        <w:b w:val="1"/>
        <w:bCs w:val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F54"/>
    <w:multiLevelType w:val="hybridMultilevel"/>
    <w:tmpl w:val="9ABA4582"/>
    <w:lvl w:ilvl="0" w:tplc="6B7848BA">
      <w:start w:val="15"/>
      <w:numFmt w:val="bullet"/>
      <w:lvlText w:val="-"/>
      <w:lvlJc w:val="left"/>
      <w:pPr>
        <w:ind w:left="720" w:hanging="360"/>
      </w:pPr>
      <w:rPr>
        <w:rFonts w:hint="default" w:ascii="Open Sans" w:hAnsi="Open Sans" w:eastAsia="Times New Roman" w:cs="Open San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F3375F"/>
    <w:multiLevelType w:val="hybridMultilevel"/>
    <w:tmpl w:val="D8DE54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695C39"/>
    <w:multiLevelType w:val="hybridMultilevel"/>
    <w:tmpl w:val="7796352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C4F69"/>
    <w:multiLevelType w:val="hybridMultilevel"/>
    <w:tmpl w:val="003EA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2056E"/>
    <w:multiLevelType w:val="hybridMultilevel"/>
    <w:tmpl w:val="4574E454"/>
    <w:lvl w:ilvl="0" w:tplc="108052C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A0616"/>
    <w:multiLevelType w:val="hybridMultilevel"/>
    <w:tmpl w:val="118A4D8E"/>
    <w:lvl w:ilvl="0" w:tplc="0407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0100EFA"/>
    <w:multiLevelType w:val="hybridMultilevel"/>
    <w:tmpl w:val="7C6CB3AE"/>
    <w:lvl w:ilvl="0" w:tplc="A69A0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52363">
    <w:abstractNumId w:val="3"/>
  </w:num>
  <w:num w:numId="2" w16cid:durableId="1062483379">
    <w:abstractNumId w:val="5"/>
  </w:num>
  <w:num w:numId="3" w16cid:durableId="1221481638">
    <w:abstractNumId w:val="6"/>
  </w:num>
  <w:num w:numId="4" w16cid:durableId="204761376">
    <w:abstractNumId w:val="4"/>
  </w:num>
  <w:num w:numId="5" w16cid:durableId="336735711">
    <w:abstractNumId w:val="2"/>
  </w:num>
  <w:num w:numId="6" w16cid:durableId="701244104">
    <w:abstractNumId w:val="0"/>
  </w:num>
  <w:num w:numId="7" w16cid:durableId="80897939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Haeberle, Nadine">
    <w15:presenceInfo w15:providerId="AD" w15:userId="S::nadine.haeberle@unisg.ch::44abef0b-e4a6-4ebf-bfa0-4bfda0e30f0d"/>
  </w15:person>
  <w15:person w15:author="Michael Nitsche">
    <w15:presenceInfo w15:providerId="AD" w15:userId="S::michael.nitsche_bga.de#ext#@universitaetstgallen.onmicrosoft.com::4a577165-1ca4-413d-bc78-210bf2c4c2b6"/>
  </w15:person>
  <w15:person w15:author="Arlinghaus, Julia">
    <w15:presenceInfo w15:providerId="AD" w15:userId="S::julia.arlinghaus@unisg.ch::82840d28-c13c-4d48-9217-1cbe316a7c5d"/>
  </w15:person>
  <w15:person w15:author="Arlinghaus, Julia">
    <w15:presenceInfo w15:providerId="AD" w15:userId="S::julia.arlinghaus@unisg.ch::82840d28-c13c-4d48-9217-1cbe316a7c5d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8"/>
  <w:trackRevisions w:val="true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75"/>
    <w:rsid w:val="00012800"/>
    <w:rsid w:val="00027FF5"/>
    <w:rsid w:val="00053C3E"/>
    <w:rsid w:val="00054D8B"/>
    <w:rsid w:val="00070720"/>
    <w:rsid w:val="000923C3"/>
    <w:rsid w:val="000A110B"/>
    <w:rsid w:val="000B25C2"/>
    <w:rsid w:val="000E4051"/>
    <w:rsid w:val="000F6038"/>
    <w:rsid w:val="00114BB8"/>
    <w:rsid w:val="00147707"/>
    <w:rsid w:val="00151024"/>
    <w:rsid w:val="00153293"/>
    <w:rsid w:val="001564F2"/>
    <w:rsid w:val="0016479A"/>
    <w:rsid w:val="001A73BB"/>
    <w:rsid w:val="001C0E93"/>
    <w:rsid w:val="001C5542"/>
    <w:rsid w:val="001E33BD"/>
    <w:rsid w:val="00221DAC"/>
    <w:rsid w:val="00243885"/>
    <w:rsid w:val="00245DBD"/>
    <w:rsid w:val="002C1673"/>
    <w:rsid w:val="002F3130"/>
    <w:rsid w:val="00335226"/>
    <w:rsid w:val="0034760A"/>
    <w:rsid w:val="003810A8"/>
    <w:rsid w:val="003B2B82"/>
    <w:rsid w:val="003E0C30"/>
    <w:rsid w:val="003F76AD"/>
    <w:rsid w:val="00404363"/>
    <w:rsid w:val="0042693C"/>
    <w:rsid w:val="0044195E"/>
    <w:rsid w:val="00473643"/>
    <w:rsid w:val="00473720"/>
    <w:rsid w:val="00477C1C"/>
    <w:rsid w:val="004934B9"/>
    <w:rsid w:val="004B37EF"/>
    <w:rsid w:val="004B4B03"/>
    <w:rsid w:val="004E0F7F"/>
    <w:rsid w:val="00516569"/>
    <w:rsid w:val="00517E4B"/>
    <w:rsid w:val="00545824"/>
    <w:rsid w:val="005900F3"/>
    <w:rsid w:val="005D0561"/>
    <w:rsid w:val="005F15FB"/>
    <w:rsid w:val="00607248"/>
    <w:rsid w:val="00614B05"/>
    <w:rsid w:val="00662778"/>
    <w:rsid w:val="00670A21"/>
    <w:rsid w:val="00674F74"/>
    <w:rsid w:val="00716292"/>
    <w:rsid w:val="007600BD"/>
    <w:rsid w:val="00770D7E"/>
    <w:rsid w:val="007A02C6"/>
    <w:rsid w:val="007A6359"/>
    <w:rsid w:val="007B4FA3"/>
    <w:rsid w:val="007F35DE"/>
    <w:rsid w:val="00817547"/>
    <w:rsid w:val="00847638"/>
    <w:rsid w:val="00893AD6"/>
    <w:rsid w:val="008F1EBB"/>
    <w:rsid w:val="00905260"/>
    <w:rsid w:val="00916FA1"/>
    <w:rsid w:val="009C1F64"/>
    <w:rsid w:val="009D6F44"/>
    <w:rsid w:val="009F7E6E"/>
    <w:rsid w:val="00A3686A"/>
    <w:rsid w:val="00A36E80"/>
    <w:rsid w:val="00A41357"/>
    <w:rsid w:val="00A50475"/>
    <w:rsid w:val="00A87FAE"/>
    <w:rsid w:val="00AB0566"/>
    <w:rsid w:val="00AE7AA6"/>
    <w:rsid w:val="00B3364F"/>
    <w:rsid w:val="00B440DB"/>
    <w:rsid w:val="00B52BB0"/>
    <w:rsid w:val="00BE1B59"/>
    <w:rsid w:val="00C1622C"/>
    <w:rsid w:val="00C6623D"/>
    <w:rsid w:val="00C76AAC"/>
    <w:rsid w:val="00CC7459"/>
    <w:rsid w:val="00CD0E58"/>
    <w:rsid w:val="00CF732C"/>
    <w:rsid w:val="00CF77A0"/>
    <w:rsid w:val="00D307FA"/>
    <w:rsid w:val="00D4684E"/>
    <w:rsid w:val="00D52C2B"/>
    <w:rsid w:val="00D642FA"/>
    <w:rsid w:val="00D77094"/>
    <w:rsid w:val="00D935AA"/>
    <w:rsid w:val="00DB68E7"/>
    <w:rsid w:val="00DE098C"/>
    <w:rsid w:val="00E345F2"/>
    <w:rsid w:val="00E81731"/>
    <w:rsid w:val="00E95042"/>
    <w:rsid w:val="00EC2799"/>
    <w:rsid w:val="00EE412B"/>
    <w:rsid w:val="00EF31FD"/>
    <w:rsid w:val="00F10DAB"/>
    <w:rsid w:val="00F32A3E"/>
    <w:rsid w:val="00F66715"/>
    <w:rsid w:val="00F762C3"/>
    <w:rsid w:val="00FA7DBC"/>
    <w:rsid w:val="01CF38EA"/>
    <w:rsid w:val="0233C0C5"/>
    <w:rsid w:val="05395245"/>
    <w:rsid w:val="0647C831"/>
    <w:rsid w:val="097ED804"/>
    <w:rsid w:val="09954448"/>
    <w:rsid w:val="09D8D7DF"/>
    <w:rsid w:val="0BAEEEE2"/>
    <w:rsid w:val="0BFEB371"/>
    <w:rsid w:val="111F853C"/>
    <w:rsid w:val="13A50457"/>
    <w:rsid w:val="18426984"/>
    <w:rsid w:val="1B8348B2"/>
    <w:rsid w:val="1D1F93CC"/>
    <w:rsid w:val="1DD3CCEA"/>
    <w:rsid w:val="1E52F775"/>
    <w:rsid w:val="1EA696E3"/>
    <w:rsid w:val="22AA26B6"/>
    <w:rsid w:val="251A657F"/>
    <w:rsid w:val="28335F4B"/>
    <w:rsid w:val="28BD5E03"/>
    <w:rsid w:val="28D817FC"/>
    <w:rsid w:val="2BBEF512"/>
    <w:rsid w:val="2C606FB5"/>
    <w:rsid w:val="3121A285"/>
    <w:rsid w:val="3198A87C"/>
    <w:rsid w:val="325531F4"/>
    <w:rsid w:val="33507930"/>
    <w:rsid w:val="3519DEF7"/>
    <w:rsid w:val="383EEECC"/>
    <w:rsid w:val="384D652F"/>
    <w:rsid w:val="3867B40B"/>
    <w:rsid w:val="395E31A7"/>
    <w:rsid w:val="3B1C9D0E"/>
    <w:rsid w:val="3DD495A1"/>
    <w:rsid w:val="3E898285"/>
    <w:rsid w:val="3F6E0E0E"/>
    <w:rsid w:val="406BAEED"/>
    <w:rsid w:val="4236A58A"/>
    <w:rsid w:val="425969BE"/>
    <w:rsid w:val="44ED531F"/>
    <w:rsid w:val="46A816CF"/>
    <w:rsid w:val="4A8BFAEF"/>
    <w:rsid w:val="4A9AAD67"/>
    <w:rsid w:val="4CC2E4CF"/>
    <w:rsid w:val="4CE4FB97"/>
    <w:rsid w:val="4DB3CC1D"/>
    <w:rsid w:val="4EED5DBD"/>
    <w:rsid w:val="4F3D95BD"/>
    <w:rsid w:val="503529C7"/>
    <w:rsid w:val="506BA9C5"/>
    <w:rsid w:val="558C7A31"/>
    <w:rsid w:val="5B8998C0"/>
    <w:rsid w:val="5FE43749"/>
    <w:rsid w:val="605F274C"/>
    <w:rsid w:val="60997829"/>
    <w:rsid w:val="611FE59B"/>
    <w:rsid w:val="62C53F93"/>
    <w:rsid w:val="6756875F"/>
    <w:rsid w:val="6A0DFB89"/>
    <w:rsid w:val="6AD753C8"/>
    <w:rsid w:val="6B20F9D3"/>
    <w:rsid w:val="705CD9F1"/>
    <w:rsid w:val="720B31AF"/>
    <w:rsid w:val="776A07AF"/>
    <w:rsid w:val="77BBC0DB"/>
    <w:rsid w:val="79FE179B"/>
    <w:rsid w:val="7BBB017B"/>
    <w:rsid w:val="7D24C38E"/>
    <w:rsid w:val="7E0243CB"/>
    <w:rsid w:val="7E31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464F056C"/>
  <w15:docId w15:val="{4758A3B2-2038-4D82-81C2-C60FB4C406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0475"/>
    <w:pPr>
      <w:spacing w:after="0" w:line="260" w:lineRule="exact"/>
    </w:pPr>
    <w:rPr>
      <w:rFonts w:ascii="Arial" w:hAnsi="Arial" w:eastAsia="Times New Roman" w:cs="Times New Roman"/>
      <w:szCs w:val="24"/>
      <w:lang w:eastAsia="de-D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GATextkrperZchn" w:customStyle="1">
    <w:name w:val="BGA Textkörper Zchn"/>
    <w:link w:val="BGATextkrper"/>
    <w:rsid w:val="00A50475"/>
    <w:rPr>
      <w:rFonts w:ascii="Arial" w:hAnsi="Arial"/>
    </w:rPr>
  </w:style>
  <w:style w:type="paragraph" w:styleId="BGAImpressum" w:customStyle="1">
    <w:name w:val="BGA Impressum"/>
    <w:basedOn w:val="BGATextkrper"/>
    <w:semiHidden/>
    <w:rsid w:val="00A50475"/>
    <w:pPr>
      <w:spacing w:after="84" w:line="168" w:lineRule="exact"/>
    </w:pPr>
    <w:rPr>
      <w:sz w:val="13"/>
    </w:rPr>
  </w:style>
  <w:style w:type="paragraph" w:styleId="BGATextkrper" w:customStyle="1">
    <w:name w:val="BGA Textkörper"/>
    <w:basedOn w:val="Normal"/>
    <w:link w:val="BGATextkrperZchn"/>
    <w:rsid w:val="00A50475"/>
    <w:pPr>
      <w:spacing w:after="130"/>
    </w:pPr>
    <w:rPr>
      <w:rFonts w:eastAsiaTheme="minorHAnsi" w:cstheme="minorBidi"/>
      <w:szCs w:val="22"/>
      <w:lang w:eastAsia="en-US"/>
    </w:rPr>
  </w:style>
  <w:style w:type="character" w:styleId="Hyperlink">
    <w:name w:val="Hyperlink"/>
    <w:semiHidden/>
    <w:rsid w:val="00A504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0475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50475"/>
    <w:rPr>
      <w:rFonts w:ascii="Arial" w:hAnsi="Arial" w:eastAsia="Times New Roman" w:cs="Times New Roman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A50475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50475"/>
    <w:rPr>
      <w:rFonts w:ascii="Arial" w:hAnsi="Arial" w:eastAsia="Times New Roman" w:cs="Times New Roman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FA3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B4FA3"/>
    <w:rPr>
      <w:rFonts w:ascii="Tahoma" w:hAnsi="Tahoma" w:eastAsia="Times New Roman" w:cs="Tahoma"/>
      <w:sz w:val="16"/>
      <w:szCs w:val="16"/>
      <w:lang w:eastAsia="de-DE"/>
    </w:rPr>
  </w:style>
  <w:style w:type="table" w:styleId="TableGrid">
    <w:name w:val="Table Grid"/>
    <w:basedOn w:val="TableNormal"/>
    <w:uiPriority w:val="59"/>
    <w:rsid w:val="00477C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935AA"/>
    <w:pPr>
      <w:ind w:left="720"/>
      <w:contextualSpacing/>
    </w:pPr>
  </w:style>
  <w:style w:type="paragraph" w:styleId="Revision">
    <w:name w:val="Revision"/>
    <w:hidden/>
    <w:uiPriority w:val="99"/>
    <w:semiHidden/>
    <w:rsid w:val="00A87FAE"/>
    <w:pPr>
      <w:spacing w:after="0" w:line="240" w:lineRule="auto"/>
    </w:pPr>
    <w:rPr>
      <w:rFonts w:ascii="Arial" w:hAnsi="Arial" w:eastAsia="Times New Roman" w:cs="Times New Roman"/>
      <w:szCs w:val="24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DB68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71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66715"/>
    <w:rPr>
      <w:rFonts w:ascii="Arial" w:hAnsi="Arial" w:eastAsia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71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66715"/>
    <w:rPr>
      <w:rFonts w:ascii="Arial" w:hAnsi="Arial" w:eastAsia="Times New Roman" w:cs="Times New Roman"/>
      <w:b/>
      <w:bCs/>
      <w:sz w:val="20"/>
      <w:szCs w:val="20"/>
      <w:lang w:eastAsia="de-DE"/>
    </w:rPr>
  </w:style>
  <w:style w:type="character" w:styleId="Mention">
    <w:name w:val="Mention"/>
    <w:basedOn w:val="DefaultParagraphFont"/>
    <w:uiPriority w:val="99"/>
    <w:unhideWhenUsed/>
    <w:rsid w:val="00D468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uroma2026.org/" TargetMode="External"/><Relationship Id="rId1" Type="http://schemas.openxmlformats.org/officeDocument/2006/relationships/hyperlink" Target="https://pscm.unisg.ch/de/?_gl=1*1hzb2z*_ga*MTA2NTU3NjYwNy4xNzQ4ODY4Nzk5*_ga_7922V2GZ7C*czE3NDg4Njg3ODQkbzEkZzEkdDE3NDg4Njg4MjMkajIxJGwwJGgxMDI5Nzk0Mzkw" TargetMode="External"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numbering" Target="numbering.xml" Id="rId5" /><Relationship Type="http://schemas.openxmlformats.org/officeDocument/2006/relationships/hyperlink" Target="mailto:info@forveg.de" TargetMode="Externa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8/08/relationships/commentsExtensible" Target="commentsExtensible.xml" Id="rId14" /><Relationship Type="http://schemas.openxmlformats.org/officeDocument/2006/relationships/hyperlink" Target="https://www.forveg.de/" TargetMode="External" Id="R15b742a02c8640e9" /><Relationship Type="http://schemas.openxmlformats.org/officeDocument/2006/relationships/hyperlink" Target="https://pscm.unisg.ch/de/?_gl=1*1hzb2z*_ga*MTA2NTU3NjYwNy4xNzQ4ODY4Nzk5*_ga_7922V2GZ7C*czE3NDg4Njg3ODQkbzEkZzEkdDE3NDg4Njg4MjMkajIxJGwwJGgxMDI5Nzk0Mzkw" TargetMode="External" Id="R33b864e6d4cd4ff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86B292-EE9D-4564-A65F-BBE9D03B617F}">
  <we:reference id="wa200002017" version="1.5.0.0" store="de-DE" storeType="OMEX"/>
  <we:alternateReferences>
    <we:reference id="wa200002017" version="1.5.0.0" store="wa200002017" storeType="OMEX"/>
  </we:alternateReferences>
  <we:properties>
    <we:property name="ignoredAdviceList" value="&quot;[{\&quot;errorCode\&quot;:\&quot;21\&quot;,\&quot;originalError\&quot;:\&quot;ForveG\&quot;},{\&quot;errorCode\&quot;:\&quot;19\&quot;,\&quot;originalError\&quot;:\&quot;e.V.\&quot;},{\&quot;errorCode\&quot;:\&quot;902\&quot;,\&quot;originalError\&quot;:\&quot;Insbesondere, aber\&quot;},{\&quot;errorCode\&quot;:\&quot;170\&quot;,\&quot;originalError\&quot;:\&quot;.  \&quot;},{\&quot;errorCode\&quot;:\&quot;1\&quot;,\&quot;originalError\&quot;:\&quot;a-j\&quot;},{\&quot;errorCode\&quot;:\&quot;26\&quot;,\&quot;originalError\&quot;:\&quot;4.II.\&quot;},{\&quot;errorCode\&quot;:\&quot;902\&quot;,\&quot;originalError\&quot;:\&quot;sonstigen, anerkannten\&quot;},{\&quot;errorCode\&quot;:\&quot;901\&quot;,\&quot;originalError\&quot;:\&quot;äquivalent Staatsexamen\&quot;},{\&quot;errorCode\&quot;:\&quot;142\&quot;,\&quot;originalError\&quot;:\&quot;Autoren oder Autorinnen\&quot;},{\&quot;errorCode\&quot;:\&quot;142\&quot;,\&quot;originalError\&quot;:\&quot;sollte\&quot;},{\&quot;errorCode\&quot;:\&quot;171\&quot;,\&quot;originalError\&quot;:\&quot;3.  aufgeführten\&quot;},{\&quot;errorCode\&quot;:\&quot;901\&quot;,\&quot;originalError\&quot;:\&quot;eingeladen ihre\&quot;},{\&quot;errorCode\&quot;:\&quot;30\&quot;,\&quot;originalError\&quot;:\&quot;bekanntgeben\&quot;},{\&quot;errorCode\&quot;:\&quot;901\&quot;,\&quot;originalError\&quot;:\&quot;gebeten folgende\&quot;},{\&quot;errorCode\&quot;:\&quot;26\&quot;,\&quot;originalError\&quot;:\&quot;3.I.\&quot;},{\&quot;errorCode\&quot;:\&quot;19\&quot;,\&quot;originalError\&quot;:\&quot;z.B.\&quot;},{\&quot;errorCode\&quot;:\&quot;26\&quot;,\&quot;originalError\&quot;:\&quot;3.V.\&quot;},{\&quot;errorCode\&quot;:\&quot;16\&quot;,\&quot;originalError\&quot;:\&quot;gewehrleisten\&quot;},{\&quot;errorCode\&quot;:\&quot;21\&quot;,\&quot;originalError\&quot;:\&quot;gewäehrleisten\&quot;},{\&quot;errorCode\&quot;:\&quot;142\&quot;,\&quot;originalError\&quot;:\&quot;Die Gutachterinnen und Gutachter\&quot;},{\&quot;errorCode\&quot;:\&quot;21\&quot;,\&quot;originalError\&quot;:\&quot;bewerteent\&quot;},{\&quot;errorCode\&quot;:\&quot;166\&quot;,\&quot;originalError\&quot;:\&quot;2024\&quot;},{\&quot;errorCode\&quot;:\&quot;c006\&quot;,\&quot;originalError\&quot;:\&quot;Großhandel\&quot;},{\&quot;errorCode\&quot;:\&quot;c006\&quot;,\&quot;originalError\&quot;:\&quot;Erkenntnisse\&quot;},{\&quot;errorCode\&quot;:\&quot;c006\&quot;,\&quot;originalError\&quot;:\&quot;Sponsoren\&quot;},{\&quot;errorCode\&quot;:\&quot;c005\&quot;,\&quot;originalError\&quot;:\&quot;Grundlage der Entscheidung ist die Empfehlung eines Gutachtergremiums, das durch den Vorstand eingesetzt wird und die Arbeiten sowohl nach wissenschaftlichen als auch branchenbezogenen Kriterien bewertet.\&quot;},{\&quot;errorCode\&quot;:\&quot;c006\&quot;,\&quot;originalError\&quot;:\&quot;Relevanz\&quot;},{\&quot;errorCode\&quot;:\&quot;c006\&quot;,\&quot;originalError\&quot;:\&quot;begründet\&quot;},{\&quot;errorCode\&quot;:\&quot;c006\&quot;,\&quot;originalError\&quot;:\&quot;Arbeit\&quot;},{\&quot;errorCode\&quot;:\&quot;c006\&quot;,\&quot;originalError\&quot;:\&quot;akademischen\&quot;},{\&quot;errorCode\&quot;:\&quot;c006\&quot;,\&quot;originalError\&quot;:\&quot;Grads\&quot;},{\&quot;errorCode\&quot;:\&quot;c006\&quot;,\&quot;originalError\&quot;:\&quot;Master\&quot;},{\&quot;errorCode\&quot;:\&quot;c006\&quot;,\&quot;originalError\&quot;:\&quot;Äquivalent\&quot;},{\&quot;errorCode\&quot;:\&quot;c006\&quot;,\&quot;originalError\&quot;:\&quot;entstanden\&quot;},{\&quot;errorCode\&quot;:\&quot;c005\&quot;,\&quot;originalError\&quot;:\&quot;Die Exzellenz der Arbeit muss in diesem Fall separat belegt werden (beispielsweise durch entsprechende Gutachten oder renommierte Publikationen).\&quot;},{\&quot;errorCode\&quot;:\&quot;c005\&quot;,\&quot;originalError\&quot;:\&quot;Die Exzellenz der Arbeit muss in diesem Fall separat belegt werden (beispielsweise durch entsprechende Gutachten oder renommierte Publikationen).\\r\&quot;},{\&quot;errorCode\&quot;:\&quot;c006\&quot;,\&quot;originalError\&quot;:\&quot;ausdrücklich\&quot;},{\&quot;errorCode\&quot;:\&quot;c006\&quot;,\&quot;originalError\&quot;:\&quot;Personen\&quot;},{\&quot;errorCode\&quot;:\&quot;c006\&quot;,\&quot;originalError\&quot;:\&quot;Autoren\&quot;},{\&quot;errorCode\&quot;:\&quot;c006\&quot;,\&quot;originalError\&quot;:\&quot;Autorinnen\&quot;},{\&quot;errorCode\&quot;:\&quot;c006\&quot;,\&quot;originalError\&quot;:\&quot;Masterzeugnis\&quot;},{\&quot;errorCode\&quot;:\&quot;c006\&quot;,\&quot;originalError\&quot;:\&quot;Belege\&quot;},{\&quot;errorCode\&quot;:\&quot;c006\&quot;,\&quot;originalError\&quot;:\&quot;Auch\&quot;},{\&quot;errorCode\&quot;:\&quot;c006\&quot;,\&quot;originalError\&quot;:\&quot;Gutachten\&quot;},{\&quot;errorCode\&quot;:\&quot;111\&quot;,\&quot;originalError\&quot;:\&quot;die\&quot;}]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FAFA1F88ADE14EB1E2BBBD7A4D47E9" ma:contentTypeVersion="3" ma:contentTypeDescription="Ein neues Dokument erstellen." ma:contentTypeScope="" ma:versionID="bb0db47130280da4475df0b09fa4a069">
  <xsd:schema xmlns:xsd="http://www.w3.org/2001/XMLSchema" xmlns:xs="http://www.w3.org/2001/XMLSchema" xmlns:p="http://schemas.microsoft.com/office/2006/metadata/properties" xmlns:ns2="050af039-ccf9-443f-a378-8914b258f2fb" targetNamespace="http://schemas.microsoft.com/office/2006/metadata/properties" ma:root="true" ma:fieldsID="dcdb0734984f1494837e9d6dabe5fc88" ns2:_="">
    <xsd:import namespace="050af039-ccf9-443f-a378-8914b258f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af039-ccf9-443f-a378-8914b258f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AED76-FF60-4460-90D8-30F3DE483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48F6E-2779-4AEA-BEB2-1D0189EDAF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74A655-8986-4011-AEC0-D97E56C89639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E2AB2C0-9FB7-4C1C-A21F-E545F8D19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af039-ccf9-443f-a378-8914b258f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Fährmann, Marlene</dc:creator>
  <lastModifiedBy>Michael Nitsche</lastModifiedBy>
  <revision>23</revision>
  <lastPrinted>2024-12-17T12:19:00.0000000Z</lastPrinted>
  <dcterms:created xsi:type="dcterms:W3CDTF">2025-12-05T07:17:00.0000000Z</dcterms:created>
  <dcterms:modified xsi:type="dcterms:W3CDTF">2025-12-12T14:00:19.3828432Z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0x01010085FAFA1F88ADE14EB1E2BBBD7A4D47E9</vt:lpwstr>
  </property>
</Properties>
</file>